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C61" w:rsidRPr="00724904" w:rsidRDefault="00DC6323" w:rsidP="00233B0C">
      <w:pPr>
        <w:pStyle w:val="TituloComunicacin"/>
        <w:keepNext w:val="0"/>
        <w:spacing w:before="0" w:after="0"/>
        <w:rPr>
          <w:szCs w:val="28"/>
          <w:lang w:val="pt-PT"/>
        </w:rPr>
      </w:pPr>
      <w:r w:rsidRPr="00724904">
        <w:rPr>
          <w:szCs w:val="28"/>
          <w:lang w:val="pt-PT"/>
        </w:rPr>
        <w:t>Título Título Título Título Título Título Título</w:t>
      </w:r>
      <w:r w:rsidR="00125E06" w:rsidRPr="00724904">
        <w:rPr>
          <w:szCs w:val="28"/>
          <w:lang w:val="pt-PT"/>
        </w:rPr>
        <w:t xml:space="preserve"> </w:t>
      </w:r>
      <w:r w:rsidR="00125E06" w:rsidRPr="00724904">
        <w:rPr>
          <w:color w:val="FF0000"/>
          <w:szCs w:val="28"/>
          <w:lang w:val="pt-PT"/>
        </w:rPr>
        <w:t>[</w:t>
      </w:r>
      <w:r w:rsidR="005D74DC" w:rsidRPr="00724904">
        <w:rPr>
          <w:color w:val="FF0000"/>
          <w:szCs w:val="28"/>
          <w:lang w:val="pt-PT"/>
        </w:rPr>
        <w:t>Times New Roman</w:t>
      </w:r>
      <w:r w:rsidR="00125E06" w:rsidRPr="00724904">
        <w:rPr>
          <w:color w:val="FF0000"/>
          <w:szCs w:val="28"/>
          <w:lang w:val="pt-PT"/>
        </w:rPr>
        <w:t xml:space="preserve"> 1</w:t>
      </w:r>
      <w:r w:rsidR="005D74DC" w:rsidRPr="00724904">
        <w:rPr>
          <w:color w:val="FF0000"/>
          <w:szCs w:val="28"/>
          <w:lang w:val="pt-PT"/>
        </w:rPr>
        <w:t>4</w:t>
      </w:r>
      <w:r w:rsidR="00125E06" w:rsidRPr="00724904">
        <w:rPr>
          <w:color w:val="FF0000"/>
          <w:szCs w:val="28"/>
          <w:lang w:val="pt-PT"/>
        </w:rPr>
        <w:t xml:space="preserve"> pp negrita]</w:t>
      </w:r>
    </w:p>
    <w:p w:rsidR="00233B0C" w:rsidRPr="001D68B5" w:rsidRDefault="00233B0C" w:rsidP="00233B0C">
      <w:pPr>
        <w:pStyle w:val="TituloComunicacin"/>
        <w:keepNext w:val="0"/>
        <w:spacing w:before="0" w:after="0"/>
        <w:rPr>
          <w:sz w:val="24"/>
          <w:szCs w:val="24"/>
          <w:lang w:val="pt-PT"/>
        </w:rPr>
      </w:pPr>
    </w:p>
    <w:p w:rsidR="00233B0C" w:rsidRPr="001D68B5" w:rsidRDefault="00233B0C" w:rsidP="00233B0C">
      <w:pPr>
        <w:pStyle w:val="TituloComunicacin"/>
        <w:keepNext w:val="0"/>
        <w:spacing w:before="0" w:after="0"/>
        <w:rPr>
          <w:i/>
          <w:sz w:val="24"/>
          <w:szCs w:val="24"/>
          <w:lang w:val="en-US"/>
        </w:rPr>
      </w:pPr>
      <w:r w:rsidRPr="001D68B5">
        <w:rPr>
          <w:i/>
          <w:sz w:val="24"/>
          <w:szCs w:val="24"/>
          <w:lang w:val="en-US"/>
        </w:rPr>
        <w:t>Title Title Title Title Title Title Title Title Title</w:t>
      </w:r>
      <w:r w:rsidR="00125E06" w:rsidRPr="001D68B5">
        <w:rPr>
          <w:i/>
          <w:sz w:val="24"/>
          <w:szCs w:val="24"/>
          <w:lang w:val="en-US"/>
        </w:rPr>
        <w:t xml:space="preserve"> </w:t>
      </w:r>
      <w:r w:rsidR="00125E06" w:rsidRPr="001D68B5">
        <w:rPr>
          <w:i/>
          <w:color w:val="FF0000"/>
          <w:sz w:val="24"/>
          <w:szCs w:val="24"/>
          <w:lang w:val="en-US"/>
        </w:rPr>
        <w:t>[</w:t>
      </w:r>
      <w:r w:rsidR="005D74DC">
        <w:rPr>
          <w:i/>
          <w:color w:val="FF0000"/>
          <w:sz w:val="24"/>
          <w:szCs w:val="24"/>
          <w:lang w:val="en-US"/>
        </w:rPr>
        <w:t>Times New Roman</w:t>
      </w:r>
      <w:r w:rsidR="00125E06" w:rsidRPr="001D68B5">
        <w:rPr>
          <w:i/>
          <w:color w:val="FF0000"/>
          <w:sz w:val="24"/>
          <w:szCs w:val="24"/>
          <w:lang w:val="en-US"/>
        </w:rPr>
        <w:t xml:space="preserve"> </w:t>
      </w:r>
      <w:r w:rsidR="00724904">
        <w:rPr>
          <w:i/>
          <w:color w:val="FF0000"/>
          <w:sz w:val="24"/>
          <w:szCs w:val="24"/>
          <w:lang w:val="en-US"/>
        </w:rPr>
        <w:t xml:space="preserve">12 </w:t>
      </w:r>
      <w:r w:rsidR="00125E06" w:rsidRPr="001D68B5">
        <w:rPr>
          <w:i/>
          <w:color w:val="FF0000"/>
          <w:sz w:val="24"/>
          <w:szCs w:val="24"/>
          <w:lang w:val="en-US"/>
        </w:rPr>
        <w:t>pp negrita cursiva]</w:t>
      </w:r>
    </w:p>
    <w:p w:rsidR="00DC6323" w:rsidRPr="001D68B5" w:rsidRDefault="00DC6323" w:rsidP="00233B0C">
      <w:pPr>
        <w:pStyle w:val="TituloComunicacin"/>
        <w:keepNext w:val="0"/>
        <w:spacing w:before="0" w:after="0"/>
        <w:rPr>
          <w:b w:val="0"/>
          <w:sz w:val="22"/>
          <w:szCs w:val="22"/>
          <w:lang w:val="en-US"/>
        </w:rPr>
      </w:pPr>
    </w:p>
    <w:p w:rsidR="002D737F" w:rsidRPr="001D68B5" w:rsidRDefault="002D737F" w:rsidP="00233B0C">
      <w:pPr>
        <w:pStyle w:val="TituloComunicacin"/>
        <w:keepNext w:val="0"/>
        <w:spacing w:before="0" w:after="0"/>
        <w:rPr>
          <w:b w:val="0"/>
          <w:sz w:val="22"/>
          <w:szCs w:val="22"/>
          <w:lang w:val="en-US"/>
        </w:rPr>
      </w:pPr>
    </w:p>
    <w:p w:rsidR="00395C61" w:rsidRPr="006264EF" w:rsidRDefault="00395C61" w:rsidP="00233B0C">
      <w:pPr>
        <w:pStyle w:val="Autores"/>
        <w:spacing w:before="0" w:after="0"/>
        <w:jc w:val="left"/>
      </w:pPr>
      <w:r w:rsidRPr="006264EF">
        <w:t>Apellido N</w:t>
      </w:r>
      <w:r w:rsidRPr="006264EF">
        <w:rPr>
          <w:vertAlign w:val="superscript"/>
        </w:rPr>
        <w:t>1</w:t>
      </w:r>
      <w:r w:rsidRPr="006264EF">
        <w:t>*, Apellido N</w:t>
      </w:r>
      <w:r w:rsidR="00CE0641" w:rsidRPr="006264EF">
        <w:rPr>
          <w:vertAlign w:val="superscript"/>
        </w:rPr>
        <w:t>2</w:t>
      </w:r>
      <w:r w:rsidRPr="006264EF">
        <w:t>, Apellido N</w:t>
      </w:r>
      <w:r w:rsidRPr="006264EF">
        <w:rPr>
          <w:vertAlign w:val="superscript"/>
        </w:rPr>
        <w:t>1</w:t>
      </w:r>
      <w:r w:rsidRPr="006264EF">
        <w:t>, Apellido N</w:t>
      </w:r>
      <w:r w:rsidR="00CE0641" w:rsidRPr="006264EF">
        <w:rPr>
          <w:vertAlign w:val="superscript"/>
        </w:rPr>
        <w:t>1</w:t>
      </w:r>
      <w:r w:rsidR="00125E06" w:rsidRPr="006264EF">
        <w:t xml:space="preserve"> </w:t>
      </w:r>
      <w:r w:rsidR="00125E06" w:rsidRPr="006264EF">
        <w:rPr>
          <w:color w:val="FF0000"/>
        </w:rPr>
        <w:t>[</w:t>
      </w:r>
      <w:r w:rsidR="005D74DC" w:rsidRPr="006264EF">
        <w:rPr>
          <w:color w:val="FF0000"/>
        </w:rPr>
        <w:t>Times New Roman</w:t>
      </w:r>
      <w:r w:rsidR="00125E06" w:rsidRPr="006264EF">
        <w:rPr>
          <w:color w:val="FF0000"/>
        </w:rPr>
        <w:t xml:space="preserve"> 11 pp negrita]</w:t>
      </w:r>
    </w:p>
    <w:p w:rsidR="00504DAC" w:rsidRPr="006264EF" w:rsidRDefault="00504DAC" w:rsidP="00504DAC">
      <w:pPr>
        <w:pStyle w:val="Autores"/>
        <w:spacing w:before="0" w:after="0"/>
        <w:jc w:val="left"/>
        <w:rPr>
          <w:b w:val="0"/>
        </w:rPr>
      </w:pPr>
    </w:p>
    <w:p w:rsidR="00504DAC" w:rsidRPr="001D68B5" w:rsidRDefault="00395C61" w:rsidP="00233B0C">
      <w:pPr>
        <w:pStyle w:val="TituloComunicacin"/>
        <w:keepNext w:val="0"/>
        <w:spacing w:before="0" w:after="0"/>
        <w:jc w:val="left"/>
        <w:rPr>
          <w:b w:val="0"/>
          <w:bCs w:val="0"/>
          <w:i/>
          <w:kern w:val="0"/>
          <w:sz w:val="20"/>
          <w:szCs w:val="20"/>
        </w:rPr>
      </w:pPr>
      <w:r w:rsidRPr="001D68B5">
        <w:rPr>
          <w:b w:val="0"/>
          <w:bCs w:val="0"/>
          <w:i/>
          <w:kern w:val="0"/>
          <w:sz w:val="20"/>
          <w:szCs w:val="20"/>
          <w:vertAlign w:val="superscript"/>
        </w:rPr>
        <w:t>1</w:t>
      </w:r>
      <w:r w:rsidRPr="001D68B5">
        <w:rPr>
          <w:b w:val="0"/>
          <w:bCs w:val="0"/>
          <w:i/>
          <w:kern w:val="0"/>
          <w:sz w:val="20"/>
          <w:szCs w:val="20"/>
        </w:rPr>
        <w:t>D</w:t>
      </w:r>
      <w:r w:rsidR="008E3F66" w:rsidRPr="001D68B5">
        <w:rPr>
          <w:b w:val="0"/>
          <w:bCs w:val="0"/>
          <w:i/>
          <w:kern w:val="0"/>
          <w:sz w:val="20"/>
          <w:szCs w:val="20"/>
        </w:rPr>
        <w:t>e</w:t>
      </w:r>
      <w:r w:rsidRPr="001D68B5">
        <w:rPr>
          <w:b w:val="0"/>
          <w:bCs w:val="0"/>
          <w:i/>
          <w:kern w:val="0"/>
          <w:sz w:val="20"/>
          <w:szCs w:val="20"/>
        </w:rPr>
        <w:t>pt. Producción Animal, Universidad, C.P. Ciudad, País</w:t>
      </w:r>
      <w:r w:rsidR="00DC6323" w:rsidRPr="001D68B5">
        <w:rPr>
          <w:b w:val="0"/>
          <w:bCs w:val="0"/>
          <w:i/>
          <w:kern w:val="0"/>
          <w:sz w:val="20"/>
          <w:szCs w:val="20"/>
        </w:rPr>
        <w:t>.</w:t>
      </w:r>
    </w:p>
    <w:p w:rsidR="00504DAC" w:rsidRPr="001D68B5" w:rsidRDefault="00395C61" w:rsidP="00233B0C">
      <w:pPr>
        <w:pStyle w:val="TituloComunicacin"/>
        <w:keepNext w:val="0"/>
        <w:spacing w:before="0" w:after="0"/>
        <w:jc w:val="left"/>
        <w:rPr>
          <w:b w:val="0"/>
          <w:i/>
          <w:sz w:val="20"/>
          <w:szCs w:val="20"/>
        </w:rPr>
      </w:pPr>
      <w:r w:rsidRPr="001D68B5">
        <w:rPr>
          <w:b w:val="0"/>
          <w:i/>
          <w:sz w:val="20"/>
          <w:szCs w:val="20"/>
          <w:vertAlign w:val="superscript"/>
        </w:rPr>
        <w:t>2</w:t>
      </w:r>
      <w:r w:rsidRPr="001D68B5">
        <w:rPr>
          <w:b w:val="0"/>
          <w:i/>
          <w:sz w:val="20"/>
          <w:szCs w:val="20"/>
        </w:rPr>
        <w:t>Empresa, C.P. Ciudad, País</w:t>
      </w:r>
      <w:r w:rsidR="00DC6323" w:rsidRPr="001D68B5">
        <w:rPr>
          <w:b w:val="0"/>
          <w:i/>
          <w:sz w:val="20"/>
          <w:szCs w:val="20"/>
        </w:rPr>
        <w:t>.</w:t>
      </w:r>
    </w:p>
    <w:p w:rsidR="00395C61" w:rsidRPr="005D74DC" w:rsidRDefault="00395C61" w:rsidP="00233B0C">
      <w:pPr>
        <w:pStyle w:val="TituloComunicacin"/>
        <w:keepNext w:val="0"/>
        <w:spacing w:before="0" w:after="0"/>
        <w:jc w:val="left"/>
        <w:rPr>
          <w:b w:val="0"/>
          <w:i/>
          <w:sz w:val="20"/>
          <w:szCs w:val="20"/>
          <w:lang w:val="en-US"/>
        </w:rPr>
      </w:pPr>
      <w:r w:rsidRPr="005D74DC">
        <w:rPr>
          <w:b w:val="0"/>
          <w:i/>
          <w:sz w:val="20"/>
          <w:szCs w:val="20"/>
          <w:lang w:val="en-US"/>
        </w:rPr>
        <w:t>*</w:t>
      </w:r>
      <w:hyperlink r:id="rId8" w:history="1">
        <w:r w:rsidR="008E3F66" w:rsidRPr="005D74DC">
          <w:rPr>
            <w:rStyle w:val="Hipervnculo"/>
            <w:b w:val="0"/>
            <w:i/>
            <w:sz w:val="20"/>
            <w:szCs w:val="20"/>
            <w:lang w:val="en-US"/>
          </w:rPr>
          <w:t>correo@correo.es</w:t>
        </w:r>
      </w:hyperlink>
      <w:r w:rsidR="00125E06" w:rsidRPr="005D74DC">
        <w:rPr>
          <w:b w:val="0"/>
          <w:i/>
          <w:sz w:val="20"/>
          <w:szCs w:val="20"/>
          <w:lang w:val="en-US"/>
        </w:rPr>
        <w:t xml:space="preserve"> </w:t>
      </w:r>
      <w:r w:rsidR="00125E06" w:rsidRPr="005D74DC">
        <w:rPr>
          <w:b w:val="0"/>
          <w:i/>
          <w:color w:val="FF0000"/>
          <w:sz w:val="20"/>
          <w:szCs w:val="20"/>
          <w:lang w:val="en-US"/>
        </w:rPr>
        <w:t>[</w:t>
      </w:r>
      <w:r w:rsidR="005D74DC" w:rsidRPr="005D74DC">
        <w:rPr>
          <w:b w:val="0"/>
          <w:i/>
          <w:color w:val="FF0000"/>
          <w:sz w:val="20"/>
          <w:szCs w:val="20"/>
          <w:lang w:val="en-US"/>
        </w:rPr>
        <w:t>Times N</w:t>
      </w:r>
      <w:r w:rsidR="00724904">
        <w:rPr>
          <w:b w:val="0"/>
          <w:i/>
          <w:color w:val="FF0000"/>
          <w:sz w:val="20"/>
          <w:szCs w:val="20"/>
          <w:lang w:val="en-US"/>
        </w:rPr>
        <w:t xml:space="preserve">ew </w:t>
      </w:r>
      <w:r w:rsidR="005D74DC">
        <w:rPr>
          <w:b w:val="0"/>
          <w:i/>
          <w:color w:val="FF0000"/>
          <w:sz w:val="20"/>
          <w:szCs w:val="20"/>
          <w:lang w:val="en-US"/>
        </w:rPr>
        <w:t>Roman</w:t>
      </w:r>
      <w:r w:rsidR="00125E06" w:rsidRPr="005D74DC">
        <w:rPr>
          <w:b w:val="0"/>
          <w:i/>
          <w:color w:val="FF0000"/>
          <w:sz w:val="20"/>
          <w:szCs w:val="20"/>
          <w:lang w:val="en-US"/>
        </w:rPr>
        <w:t xml:space="preserve"> 10 pp cursiva]</w:t>
      </w:r>
    </w:p>
    <w:p w:rsidR="00BF42FB" w:rsidRPr="005D74DC" w:rsidRDefault="00BF42FB" w:rsidP="00233B0C">
      <w:pPr>
        <w:jc w:val="both"/>
        <w:rPr>
          <w:sz w:val="22"/>
          <w:szCs w:val="22"/>
          <w:lang w:val="en-US"/>
        </w:rPr>
      </w:pPr>
    </w:p>
    <w:p w:rsidR="005E4279" w:rsidRPr="001D68B5" w:rsidRDefault="005E4279" w:rsidP="00233B0C">
      <w:pPr>
        <w:jc w:val="both"/>
        <w:rPr>
          <w:color w:val="FF0000"/>
          <w:sz w:val="22"/>
          <w:szCs w:val="22"/>
          <w:lang w:val="es-ES_tradnl"/>
        </w:rPr>
      </w:pPr>
      <w:r w:rsidRPr="001D68B5">
        <w:rPr>
          <w:color w:val="FF0000"/>
          <w:sz w:val="22"/>
          <w:szCs w:val="22"/>
          <w:lang w:val="es-ES_tradnl"/>
        </w:rPr>
        <w:t xml:space="preserve">[Extensión máxima permitida en total: </w:t>
      </w:r>
      <w:r w:rsidR="00017EC8" w:rsidRPr="001D68B5">
        <w:rPr>
          <w:color w:val="FF0000"/>
          <w:sz w:val="22"/>
          <w:szCs w:val="22"/>
          <w:lang w:val="es-ES_tradnl"/>
        </w:rPr>
        <w:t>5</w:t>
      </w:r>
      <w:r w:rsidRPr="001D68B5">
        <w:rPr>
          <w:color w:val="FF0000"/>
          <w:sz w:val="22"/>
          <w:szCs w:val="22"/>
          <w:lang w:val="es-ES_tradnl"/>
        </w:rPr>
        <w:t xml:space="preserve"> páginas. No cambiar márgenes ni tamaño de página</w:t>
      </w:r>
      <w:r w:rsidR="005137C4" w:rsidRPr="001D68B5">
        <w:rPr>
          <w:color w:val="FF0000"/>
          <w:sz w:val="22"/>
          <w:szCs w:val="22"/>
          <w:lang w:val="es-ES_tradnl"/>
        </w:rPr>
        <w:t>. Respetar formatos de texto y párrafo</w:t>
      </w:r>
      <w:r w:rsidRPr="001D68B5">
        <w:rPr>
          <w:color w:val="FF0000"/>
          <w:sz w:val="22"/>
          <w:szCs w:val="22"/>
          <w:lang w:val="es-ES_tradnl"/>
        </w:rPr>
        <w:t>]</w:t>
      </w:r>
    </w:p>
    <w:p w:rsidR="005E4279" w:rsidRPr="005D74DC" w:rsidRDefault="005E4279" w:rsidP="00233B0C">
      <w:pPr>
        <w:jc w:val="both"/>
        <w:rPr>
          <w:lang w:val="es-ES_tradnl"/>
        </w:rPr>
      </w:pPr>
    </w:p>
    <w:p w:rsidR="004D6975" w:rsidRPr="005D74DC" w:rsidRDefault="004D6975" w:rsidP="004D6975">
      <w:pPr>
        <w:pStyle w:val="Ttulo3"/>
        <w:keepNext w:val="0"/>
        <w:spacing w:before="0" w:after="0"/>
        <w:jc w:val="both"/>
        <w:rPr>
          <w:rFonts w:cs="Times New Roman"/>
          <w:b w:val="0"/>
          <w:bCs w:val="0"/>
          <w:szCs w:val="24"/>
        </w:rPr>
      </w:pPr>
      <w:r w:rsidRPr="005D74DC">
        <w:rPr>
          <w:rFonts w:cs="Times New Roman"/>
          <w:szCs w:val="24"/>
          <w:lang w:val="es-ES_tradnl"/>
        </w:rPr>
        <w:t>Resumen:</w:t>
      </w:r>
      <w:r w:rsidRPr="005D74DC">
        <w:rPr>
          <w:rFonts w:cs="Times New Roman"/>
          <w:b w:val="0"/>
          <w:szCs w:val="24"/>
          <w:lang w:val="es-ES_tradnl"/>
        </w:rPr>
        <w:t xml:space="preserve"> </w:t>
      </w:r>
      <w:r w:rsidRPr="005D74DC">
        <w:rPr>
          <w:rFonts w:cs="Times New Roman"/>
          <w:b w:val="0"/>
          <w:bCs w:val="0"/>
          <w:szCs w:val="24"/>
        </w:rPr>
        <w:t xml:space="preserve">Resumen en español </w:t>
      </w:r>
      <w:r w:rsidRPr="005D74DC">
        <w:rPr>
          <w:rFonts w:cs="Times New Roman"/>
          <w:b w:val="0"/>
          <w:bCs w:val="0"/>
          <w:color w:val="FF0000"/>
          <w:szCs w:val="24"/>
        </w:rPr>
        <w:t>máximo 300 palabras</w:t>
      </w:r>
      <w:r w:rsidRPr="005D74DC">
        <w:rPr>
          <w:rFonts w:cs="Times New Roman"/>
          <w:b w:val="0"/>
          <w:bCs w:val="0"/>
          <w:szCs w:val="24"/>
        </w:rPr>
        <w:t>. Resumen en español máximo 300 palabras. Resumen en español máximo 300 palabras. Resumen en español máximo 300 palabras. Resumen en español máximo 300 palabras. Resumen en español máximo 300 palabras. Resumen en español máximo 300 palabras. Resumen en español máximo 300 palabras. Resumen en español máximo 300 palabras. Resumen en español máximo 300 palabras. Resumen en español máximo 300 palabras. Resumen en español máximo 300 palabras. Resumen en español máximo 300 palabras.</w:t>
      </w:r>
      <w:r w:rsidR="00EB0552" w:rsidRPr="005D74DC">
        <w:rPr>
          <w:rFonts w:cs="Times New Roman"/>
          <w:b w:val="0"/>
          <w:bCs w:val="0"/>
          <w:szCs w:val="24"/>
        </w:rPr>
        <w:t xml:space="preserve"> Resumen en español máximo 300 palabras.</w:t>
      </w:r>
      <w:r w:rsidRPr="005D74DC">
        <w:rPr>
          <w:rFonts w:cs="Times New Roman"/>
          <w:b w:val="0"/>
          <w:bCs w:val="0"/>
          <w:szCs w:val="24"/>
        </w:rPr>
        <w:t xml:space="preserve"> </w:t>
      </w:r>
      <w:r w:rsidR="00504DAC" w:rsidRPr="005D74DC">
        <w:rPr>
          <w:rFonts w:cs="Times New Roman"/>
          <w:b w:val="0"/>
          <w:bCs w:val="0"/>
          <w:szCs w:val="24"/>
        </w:rPr>
        <w:t xml:space="preserve">Resumen en español máximo 300 palabras. Resumen en español máximo 300 palabras. </w:t>
      </w:r>
      <w:r w:rsidRPr="005D74DC">
        <w:rPr>
          <w:rFonts w:cs="Times New Roman"/>
          <w:b w:val="0"/>
          <w:bCs w:val="0"/>
          <w:color w:val="FF0000"/>
          <w:szCs w:val="24"/>
        </w:rPr>
        <w:t>[</w:t>
      </w:r>
      <w:r w:rsidR="00724904">
        <w:rPr>
          <w:rFonts w:cs="Times New Roman"/>
          <w:b w:val="0"/>
          <w:bCs w:val="0"/>
          <w:color w:val="FF0000"/>
          <w:szCs w:val="24"/>
        </w:rPr>
        <w:t>Times New Roman 12</w:t>
      </w:r>
      <w:r w:rsidRPr="005D74DC">
        <w:rPr>
          <w:rFonts w:cs="Times New Roman"/>
          <w:b w:val="0"/>
          <w:bCs w:val="0"/>
          <w:color w:val="FF0000"/>
          <w:szCs w:val="24"/>
        </w:rPr>
        <w:t xml:space="preserve"> pp]</w:t>
      </w:r>
    </w:p>
    <w:p w:rsidR="004D6975" w:rsidRPr="005D74DC" w:rsidRDefault="004D6975" w:rsidP="004D6975"/>
    <w:p w:rsidR="004D6975" w:rsidRPr="005D74DC" w:rsidRDefault="004D6975" w:rsidP="004D6975">
      <w:r w:rsidRPr="005D74DC">
        <w:rPr>
          <w:b/>
        </w:rPr>
        <w:t>Palabras clave:</w:t>
      </w:r>
      <w:r w:rsidRPr="005D74DC">
        <w:t xml:space="preserve"> Máximo de 5 palabras clave.</w:t>
      </w:r>
    </w:p>
    <w:p w:rsidR="004D6975" w:rsidRPr="005D74DC" w:rsidRDefault="004D6975" w:rsidP="00233B0C">
      <w:pPr>
        <w:jc w:val="both"/>
      </w:pPr>
    </w:p>
    <w:p w:rsidR="00395C61" w:rsidRPr="005D74DC" w:rsidRDefault="00233B0C" w:rsidP="00233B0C">
      <w:pPr>
        <w:pStyle w:val="Ttulo3"/>
        <w:keepNext w:val="0"/>
        <w:spacing w:before="0" w:after="0"/>
        <w:jc w:val="both"/>
        <w:rPr>
          <w:rFonts w:cs="Times New Roman"/>
          <w:b w:val="0"/>
          <w:bCs w:val="0"/>
          <w:szCs w:val="24"/>
        </w:rPr>
      </w:pPr>
      <w:r w:rsidRPr="005D74DC">
        <w:rPr>
          <w:rFonts w:cs="Times New Roman"/>
          <w:szCs w:val="24"/>
          <w:lang w:val="es-ES_tradnl"/>
        </w:rPr>
        <w:t>Abstract:</w:t>
      </w:r>
      <w:r w:rsidRPr="005D74DC">
        <w:rPr>
          <w:rFonts w:cs="Times New Roman"/>
          <w:b w:val="0"/>
          <w:szCs w:val="24"/>
          <w:lang w:val="es-ES_tradnl"/>
        </w:rPr>
        <w:t xml:space="preserve"> </w:t>
      </w:r>
      <w:r w:rsidRPr="005D74DC">
        <w:rPr>
          <w:rFonts w:cs="Times New Roman"/>
          <w:b w:val="0"/>
          <w:bCs w:val="0"/>
          <w:szCs w:val="24"/>
        </w:rPr>
        <w:t xml:space="preserve">Resumen en inglés </w:t>
      </w:r>
      <w:r w:rsidR="00017EC8" w:rsidRPr="005D74DC">
        <w:rPr>
          <w:rFonts w:cs="Times New Roman"/>
          <w:b w:val="0"/>
          <w:bCs w:val="0"/>
          <w:color w:val="FF0000"/>
          <w:szCs w:val="24"/>
        </w:rPr>
        <w:t>máximo 3</w:t>
      </w:r>
      <w:r w:rsidRPr="005D74DC">
        <w:rPr>
          <w:rFonts w:cs="Times New Roman"/>
          <w:b w:val="0"/>
          <w:bCs w:val="0"/>
          <w:color w:val="FF0000"/>
          <w:szCs w:val="24"/>
        </w:rPr>
        <w:t>00 palabras</w:t>
      </w:r>
      <w:r w:rsidRPr="005D74DC">
        <w:rPr>
          <w:rFonts w:cs="Times New Roman"/>
          <w:b w:val="0"/>
          <w:bCs w:val="0"/>
          <w:szCs w:val="24"/>
        </w:rPr>
        <w:t>. Se publicará además en la revista World Rabbit Science</w:t>
      </w:r>
      <w:r w:rsidR="00395C61" w:rsidRPr="005D74DC">
        <w:rPr>
          <w:rFonts w:cs="Times New Roman"/>
          <w:b w:val="0"/>
          <w:bCs w:val="0"/>
          <w:szCs w:val="24"/>
        </w:rPr>
        <w:t>.</w:t>
      </w:r>
      <w:r w:rsidR="00017EC8" w:rsidRPr="005D74DC">
        <w:rPr>
          <w:rFonts w:cs="Times New Roman"/>
          <w:b w:val="0"/>
          <w:bCs w:val="0"/>
          <w:szCs w:val="24"/>
        </w:rPr>
        <w:t xml:space="preserve"> Resumen en inglés máximo 3</w:t>
      </w:r>
      <w:r w:rsidRPr="005D74DC">
        <w:rPr>
          <w:rFonts w:cs="Times New Roman"/>
          <w:b w:val="0"/>
          <w:bCs w:val="0"/>
          <w:szCs w:val="24"/>
        </w:rPr>
        <w:t xml:space="preserve">00 palabras. Se publicará además en la revista World Rabbit Science. Resumen en inglés máximo </w:t>
      </w:r>
      <w:r w:rsidR="00017EC8" w:rsidRPr="005D74DC">
        <w:rPr>
          <w:rFonts w:cs="Times New Roman"/>
          <w:b w:val="0"/>
          <w:bCs w:val="0"/>
          <w:szCs w:val="24"/>
        </w:rPr>
        <w:t>3</w:t>
      </w:r>
      <w:r w:rsidRPr="005D74DC">
        <w:rPr>
          <w:rFonts w:cs="Times New Roman"/>
          <w:b w:val="0"/>
          <w:bCs w:val="0"/>
          <w:szCs w:val="24"/>
        </w:rPr>
        <w:t xml:space="preserve">00 palabras. Se publicará además en la revista World Rabbit Science. Resumen en inglés máximo </w:t>
      </w:r>
      <w:r w:rsidR="00017EC8" w:rsidRPr="005D74DC">
        <w:rPr>
          <w:rFonts w:cs="Times New Roman"/>
          <w:b w:val="0"/>
          <w:bCs w:val="0"/>
          <w:szCs w:val="24"/>
        </w:rPr>
        <w:t>3</w:t>
      </w:r>
      <w:r w:rsidRPr="005D74DC">
        <w:rPr>
          <w:rFonts w:cs="Times New Roman"/>
          <w:b w:val="0"/>
          <w:bCs w:val="0"/>
          <w:szCs w:val="24"/>
        </w:rPr>
        <w:t xml:space="preserve">00 palabras. Se publicará además en la revista World Rabbit Science. Resumen en inglés máximo </w:t>
      </w:r>
      <w:r w:rsidR="00017EC8" w:rsidRPr="005D74DC">
        <w:rPr>
          <w:rFonts w:cs="Times New Roman"/>
          <w:b w:val="0"/>
          <w:bCs w:val="0"/>
          <w:szCs w:val="24"/>
        </w:rPr>
        <w:t>3</w:t>
      </w:r>
      <w:r w:rsidRPr="005D74DC">
        <w:rPr>
          <w:rFonts w:cs="Times New Roman"/>
          <w:b w:val="0"/>
          <w:bCs w:val="0"/>
          <w:szCs w:val="24"/>
        </w:rPr>
        <w:t xml:space="preserve">00 palabras. Se publicará además en la revista World Rabbit Science. Resumen en inglés máximo </w:t>
      </w:r>
      <w:r w:rsidR="00017EC8" w:rsidRPr="005D74DC">
        <w:rPr>
          <w:rFonts w:cs="Times New Roman"/>
          <w:b w:val="0"/>
          <w:bCs w:val="0"/>
          <w:szCs w:val="24"/>
        </w:rPr>
        <w:t>3</w:t>
      </w:r>
      <w:r w:rsidRPr="005D74DC">
        <w:rPr>
          <w:rFonts w:cs="Times New Roman"/>
          <w:b w:val="0"/>
          <w:bCs w:val="0"/>
          <w:szCs w:val="24"/>
        </w:rPr>
        <w:t xml:space="preserve">00 palabras. Resumen en inglés máximo </w:t>
      </w:r>
      <w:r w:rsidR="00017EC8" w:rsidRPr="005D74DC">
        <w:rPr>
          <w:rFonts w:cs="Times New Roman"/>
          <w:b w:val="0"/>
          <w:bCs w:val="0"/>
          <w:szCs w:val="24"/>
        </w:rPr>
        <w:t>3</w:t>
      </w:r>
      <w:r w:rsidRPr="005D74DC">
        <w:rPr>
          <w:rFonts w:cs="Times New Roman"/>
          <w:b w:val="0"/>
          <w:bCs w:val="0"/>
          <w:szCs w:val="24"/>
        </w:rPr>
        <w:t xml:space="preserve">00 palabras. Se publicará además en la revista World Rabbit Science. </w:t>
      </w:r>
      <w:r w:rsidR="00125E06" w:rsidRPr="005D74DC">
        <w:rPr>
          <w:rFonts w:cs="Times New Roman"/>
          <w:b w:val="0"/>
          <w:bCs w:val="0"/>
          <w:color w:val="FF0000"/>
          <w:szCs w:val="24"/>
        </w:rPr>
        <w:t>[</w:t>
      </w:r>
      <w:r w:rsidR="00724904">
        <w:rPr>
          <w:rFonts w:cs="Times New Roman"/>
          <w:b w:val="0"/>
          <w:bCs w:val="0"/>
          <w:color w:val="FF0000"/>
          <w:szCs w:val="24"/>
        </w:rPr>
        <w:t>Times New Roman 12</w:t>
      </w:r>
      <w:r w:rsidR="00125E06" w:rsidRPr="005D74DC">
        <w:rPr>
          <w:rFonts w:cs="Times New Roman"/>
          <w:b w:val="0"/>
          <w:bCs w:val="0"/>
          <w:color w:val="FF0000"/>
          <w:szCs w:val="24"/>
        </w:rPr>
        <w:t xml:space="preserve"> pp]</w:t>
      </w:r>
    </w:p>
    <w:p w:rsidR="004D6975" w:rsidRPr="005D74DC" w:rsidRDefault="004D6975" w:rsidP="004D6975"/>
    <w:p w:rsidR="004D6975" w:rsidRPr="005D74DC" w:rsidRDefault="004D6975" w:rsidP="004D6975">
      <w:r w:rsidRPr="005D74DC">
        <w:rPr>
          <w:b/>
        </w:rPr>
        <w:t>Keywords:</w:t>
      </w:r>
      <w:r w:rsidRPr="005D74DC">
        <w:t xml:space="preserve"> Máximo de 5 palabras clave.</w:t>
      </w:r>
    </w:p>
    <w:p w:rsidR="004D6975" w:rsidRPr="005D74DC" w:rsidRDefault="004D6975" w:rsidP="00233B0C"/>
    <w:p w:rsidR="00395C61" w:rsidRPr="005D74DC" w:rsidRDefault="00395C61" w:rsidP="00506F3E">
      <w:pPr>
        <w:pStyle w:val="Ttulo3"/>
        <w:keepNext w:val="0"/>
        <w:spacing w:before="0" w:after="0"/>
        <w:rPr>
          <w:rFonts w:cs="Times New Roman"/>
          <w:szCs w:val="24"/>
          <w:lang w:val="es-ES_tradnl"/>
        </w:rPr>
      </w:pPr>
      <w:r w:rsidRPr="005D74DC">
        <w:rPr>
          <w:rFonts w:cs="Times New Roman"/>
          <w:szCs w:val="24"/>
          <w:lang w:val="es-ES_tradnl"/>
        </w:rPr>
        <w:t>Introducción</w:t>
      </w:r>
      <w:r w:rsidR="00E35DFC" w:rsidRPr="005D74DC">
        <w:rPr>
          <w:rFonts w:cs="Times New Roman"/>
          <w:szCs w:val="24"/>
          <w:lang w:val="es-ES_tradnl"/>
        </w:rPr>
        <w:t xml:space="preserve"> </w:t>
      </w:r>
      <w:r w:rsidR="00E35DFC" w:rsidRPr="005D74DC">
        <w:rPr>
          <w:rFonts w:cs="Times New Roman"/>
          <w:color w:val="FF0000"/>
          <w:szCs w:val="24"/>
          <w:lang w:val="es-ES_tradnl"/>
        </w:rPr>
        <w:t xml:space="preserve">[Títulos de apartados: </w:t>
      </w:r>
      <w:r w:rsidR="00724904">
        <w:rPr>
          <w:rFonts w:cs="Times New Roman"/>
          <w:color w:val="FF0000"/>
          <w:szCs w:val="24"/>
          <w:lang w:val="es-ES_tradnl"/>
        </w:rPr>
        <w:t>Times New Roman 12</w:t>
      </w:r>
      <w:r w:rsidR="00E35DFC" w:rsidRPr="005D74DC">
        <w:rPr>
          <w:rFonts w:cs="Times New Roman"/>
          <w:color w:val="FF0000"/>
          <w:szCs w:val="24"/>
          <w:lang w:val="es-ES_tradnl"/>
        </w:rPr>
        <w:t xml:space="preserve"> pp negrita, interlineado simple]</w:t>
      </w:r>
    </w:p>
    <w:p w:rsidR="00852E33" w:rsidRPr="005D74DC" w:rsidRDefault="00852E33" w:rsidP="00852E33">
      <w:pPr>
        <w:ind w:firstLine="708"/>
        <w:jc w:val="both"/>
      </w:pPr>
    </w:p>
    <w:p w:rsidR="00395C61" w:rsidRPr="005D74DC" w:rsidRDefault="00395C61" w:rsidP="00852E33">
      <w:pPr>
        <w:ind w:firstLine="708"/>
        <w:jc w:val="both"/>
      </w:pPr>
      <w:r w:rsidRPr="005D74DC">
        <w:t>El veloz murciélago hindú comía feliz cardillo y kiwi. La cigüeña tocaba el saxofón detrás del palenque de paja</w:t>
      </w:r>
      <w:r w:rsidR="006D6888" w:rsidRPr="005D74DC">
        <w:t xml:space="preserve"> (De Blas et al</w:t>
      </w:r>
      <w:r w:rsidR="00017EC8" w:rsidRPr="005D74DC">
        <w:t>.</w:t>
      </w:r>
      <w:r w:rsidR="006D6888" w:rsidRPr="005D74DC">
        <w:t>, 1999)</w:t>
      </w:r>
      <w:r w:rsidRPr="005D74DC">
        <w:t>. El veloz murciélago hindú comía feliz cardillo y kiwi. La cigüeña tocaba el saxofón detrás del palenque de paja. El veloz murciélago hindú comía feliz cardillo y kiwi.</w:t>
      </w:r>
      <w:r w:rsidR="00E35DFC" w:rsidRPr="005D74DC">
        <w:t xml:space="preserve"> </w:t>
      </w:r>
      <w:r w:rsidR="00E35DFC" w:rsidRPr="005D74DC">
        <w:rPr>
          <w:color w:val="FF0000"/>
        </w:rPr>
        <w:t xml:space="preserve">[Texto general: </w:t>
      </w:r>
      <w:r w:rsidR="00724904">
        <w:rPr>
          <w:color w:val="FF0000"/>
        </w:rPr>
        <w:t>Times New Roman 12</w:t>
      </w:r>
      <w:r w:rsidR="00E35DFC" w:rsidRPr="005D74DC">
        <w:rPr>
          <w:color w:val="FF0000"/>
        </w:rPr>
        <w:t xml:space="preserve"> pp, interlineado simple sin espaciado anterior ni posterior]</w:t>
      </w:r>
    </w:p>
    <w:p w:rsidR="00506F3E" w:rsidRPr="005D74DC" w:rsidRDefault="00506F3E" w:rsidP="00233B0C">
      <w:pPr>
        <w:jc w:val="both"/>
        <w:rPr>
          <w:bCs/>
          <w:lang w:val="es-ES_tradnl"/>
        </w:rPr>
      </w:pPr>
    </w:p>
    <w:p w:rsidR="00395C61" w:rsidRPr="005D74DC" w:rsidRDefault="00395C61" w:rsidP="00506F3E">
      <w:pPr>
        <w:pStyle w:val="Ttulo3"/>
        <w:keepNext w:val="0"/>
        <w:spacing w:before="0" w:after="0"/>
        <w:rPr>
          <w:rFonts w:cs="Times New Roman"/>
          <w:szCs w:val="24"/>
          <w:lang w:val="es-ES_tradnl"/>
        </w:rPr>
      </w:pPr>
      <w:r w:rsidRPr="005D74DC">
        <w:rPr>
          <w:rFonts w:cs="Times New Roman"/>
          <w:szCs w:val="24"/>
          <w:lang w:val="es-ES_tradnl"/>
        </w:rPr>
        <w:t>Material y métodos</w:t>
      </w:r>
    </w:p>
    <w:p w:rsidR="00852E33" w:rsidRPr="005D74DC" w:rsidRDefault="00852E33" w:rsidP="00852E33">
      <w:pPr>
        <w:ind w:firstLine="708"/>
        <w:jc w:val="both"/>
      </w:pPr>
    </w:p>
    <w:p w:rsidR="00395C61" w:rsidRPr="005D74DC" w:rsidRDefault="00395C61" w:rsidP="00852E33">
      <w:pPr>
        <w:ind w:firstLine="708"/>
        <w:jc w:val="both"/>
      </w:pPr>
      <w:r w:rsidRPr="005D74DC">
        <w:t xml:space="preserve">El veloz murciélago hindú comía feliz cardillo y kiwi. La cigüeña tocaba el saxofón detrás del palenque de paja. El veloz murciélago hindú comía feliz cardillo y kiwi. La cigüeña </w:t>
      </w:r>
      <w:r w:rsidRPr="005D74DC">
        <w:lastRenderedPageBreak/>
        <w:t xml:space="preserve">tocaba el saxofón detrás del palenque de paja. </w:t>
      </w:r>
      <w:r w:rsidR="00504DAC" w:rsidRPr="005D74DC">
        <w:t>El veloz murciélago hindú comía feliz cardillo y kiwi. La cigüeña tocaba el saxofón detrás del palenque de paja. El veloz murciélago hindú comía feliz cardillo y kiwi. El veloz murciélago hindú comía feliz cardillo y kiwi.</w:t>
      </w:r>
      <w:r w:rsidR="006D6888" w:rsidRPr="005D74DC">
        <w:t xml:space="preserve"> (SAS Institute, 2001)</w:t>
      </w:r>
      <w:r w:rsidRPr="005D74DC">
        <w:t>.</w:t>
      </w:r>
    </w:p>
    <w:p w:rsidR="00506F3E" w:rsidRPr="005D74DC" w:rsidRDefault="00506F3E" w:rsidP="00233B0C">
      <w:pPr>
        <w:jc w:val="both"/>
        <w:rPr>
          <w:bCs/>
          <w:lang w:val="es-ES_tradnl"/>
        </w:rPr>
      </w:pPr>
    </w:p>
    <w:p w:rsidR="00395C61" w:rsidRPr="005D74DC" w:rsidRDefault="00395C61" w:rsidP="00506F3E">
      <w:pPr>
        <w:pStyle w:val="Ttulo3"/>
        <w:keepNext w:val="0"/>
        <w:spacing w:before="0" w:after="0"/>
        <w:rPr>
          <w:rFonts w:cs="Times New Roman"/>
          <w:szCs w:val="24"/>
          <w:lang w:val="es-ES_tradnl"/>
        </w:rPr>
      </w:pPr>
      <w:r w:rsidRPr="005D74DC">
        <w:rPr>
          <w:rFonts w:cs="Times New Roman"/>
          <w:szCs w:val="24"/>
          <w:lang w:val="es-ES_tradnl"/>
        </w:rPr>
        <w:t>Resultados y discusión</w:t>
      </w:r>
    </w:p>
    <w:p w:rsidR="00852E33" w:rsidRPr="005D74DC" w:rsidRDefault="00852E33" w:rsidP="00852E33">
      <w:pPr>
        <w:ind w:firstLine="708"/>
        <w:jc w:val="both"/>
      </w:pPr>
    </w:p>
    <w:p w:rsidR="00395C61" w:rsidRPr="005D74DC" w:rsidRDefault="00395C61" w:rsidP="00852E33">
      <w:pPr>
        <w:ind w:firstLine="708"/>
        <w:jc w:val="both"/>
        <w:rPr>
          <w:bCs/>
          <w:lang w:val="es-ES_tradnl"/>
        </w:rPr>
      </w:pPr>
      <w:r w:rsidRPr="005D74DC">
        <w:t>El veloz murciélago hindú comía feliz cardillo y kiwi. La cigüeña tocaba el saxofón detrás del palenque de paja. El veloz murciélago hindú comía feliz cardillo y kiwi. La cigüeña tocaba el saxofón detrás del palenque de paja</w:t>
      </w:r>
      <w:r w:rsidR="006D6888" w:rsidRPr="005D74DC">
        <w:t xml:space="preserve"> (González, 2010)</w:t>
      </w:r>
      <w:r w:rsidRPr="005D74DC">
        <w:t>. El veloz murciélago hindú comía feliz cardillo y kiwi. La cigüeña tocaba el saxofón detrás del palenque de paja</w:t>
      </w:r>
      <w:r w:rsidR="00BF42FB" w:rsidRPr="005D74DC">
        <w:t xml:space="preserve"> </w:t>
      </w:r>
      <w:r w:rsidR="00BF42FB" w:rsidRPr="005D74DC">
        <w:rPr>
          <w:color w:val="FF0000"/>
        </w:rPr>
        <w:t>(Tabla 1</w:t>
      </w:r>
      <w:r w:rsidR="00BF42FB" w:rsidRPr="005D74DC">
        <w:t>)</w:t>
      </w:r>
      <w:r w:rsidRPr="005D74DC">
        <w:t>. El veloz murciélago hindú comía feliz cardillo y kiwi</w:t>
      </w:r>
      <w:r w:rsidR="00125E06" w:rsidRPr="005D74DC">
        <w:t xml:space="preserve"> </w:t>
      </w:r>
      <w:r w:rsidR="00125E06" w:rsidRPr="005D74DC">
        <w:rPr>
          <w:color w:val="FF0000"/>
        </w:rPr>
        <w:t>(Fig.</w:t>
      </w:r>
      <w:r w:rsidR="00BF42FB" w:rsidRPr="005D74DC">
        <w:rPr>
          <w:color w:val="FF0000"/>
        </w:rPr>
        <w:t xml:space="preserve"> 1)</w:t>
      </w:r>
      <w:r w:rsidRPr="005D74DC">
        <w:t>. La cigüeña tocaba el saxofón detrás del palenque de paja</w:t>
      </w:r>
      <w:r w:rsidR="00B51A78" w:rsidRPr="005D74DC">
        <w:t xml:space="preserve"> (Lebas et al</w:t>
      </w:r>
      <w:r w:rsidR="00852E33" w:rsidRPr="005D74DC">
        <w:t>.</w:t>
      </w:r>
      <w:r w:rsidR="00B51A78" w:rsidRPr="005D74DC">
        <w:t>, 1996)</w:t>
      </w:r>
      <w:r w:rsidRPr="005D74DC">
        <w:rPr>
          <w:bCs/>
          <w:lang w:val="es-ES_tradnl"/>
        </w:rPr>
        <w:t>.</w:t>
      </w:r>
    </w:p>
    <w:p w:rsidR="00506F3E" w:rsidRPr="005D74DC" w:rsidRDefault="00506F3E" w:rsidP="00233B0C">
      <w:pPr>
        <w:jc w:val="both"/>
        <w:rPr>
          <w:bCs/>
          <w:lang w:val="es-ES_tradnl"/>
        </w:rPr>
      </w:pPr>
    </w:p>
    <w:p w:rsidR="00395C61" w:rsidRPr="00724904" w:rsidRDefault="00395C61" w:rsidP="006264EF">
      <w:pPr>
        <w:keepNext/>
        <w:tabs>
          <w:tab w:val="left" w:pos="1560"/>
        </w:tabs>
        <w:spacing w:after="120"/>
        <w:jc w:val="center"/>
        <w:outlineLvl w:val="0"/>
        <w:rPr>
          <w:b/>
          <w:i/>
          <w:sz w:val="22"/>
          <w:szCs w:val="22"/>
          <w:lang w:val="es-ES_tradnl"/>
        </w:rPr>
      </w:pPr>
      <w:r w:rsidRPr="00724904">
        <w:rPr>
          <w:b/>
          <w:i/>
          <w:sz w:val="22"/>
          <w:szCs w:val="22"/>
          <w:lang w:val="es-ES_tradnl"/>
        </w:rPr>
        <w:t xml:space="preserve">Tabla 1. </w:t>
      </w:r>
      <w:r w:rsidRPr="00724904">
        <w:rPr>
          <w:b/>
          <w:i/>
          <w:sz w:val="22"/>
          <w:szCs w:val="22"/>
        </w:rPr>
        <w:t>El veloz murciélago hind</w:t>
      </w:r>
      <w:bookmarkStart w:id="0" w:name="_GoBack"/>
      <w:bookmarkEnd w:id="0"/>
      <w:r w:rsidRPr="00724904">
        <w:rPr>
          <w:b/>
          <w:i/>
          <w:sz w:val="22"/>
          <w:szCs w:val="22"/>
        </w:rPr>
        <w:t>ú comía feliz cardillo y kiwi.</w:t>
      </w:r>
    </w:p>
    <w:tbl>
      <w:tblPr>
        <w:tblW w:w="5000" w:type="pct"/>
        <w:tblBorders>
          <w:top w:val="single" w:sz="4" w:space="0" w:color="auto"/>
          <w:bottom w:val="single" w:sz="4" w:space="0" w:color="auto"/>
        </w:tblBorders>
        <w:tblLook w:val="04A0" w:firstRow="1" w:lastRow="0" w:firstColumn="1" w:lastColumn="0" w:noHBand="0" w:noVBand="1"/>
      </w:tblPr>
      <w:tblGrid>
        <w:gridCol w:w="1894"/>
        <w:gridCol w:w="1785"/>
        <w:gridCol w:w="1785"/>
        <w:gridCol w:w="1785"/>
        <w:gridCol w:w="1170"/>
        <w:gridCol w:w="867"/>
      </w:tblGrid>
      <w:tr w:rsidR="00506F3E" w:rsidRPr="00724904" w:rsidTr="00125E06">
        <w:tc>
          <w:tcPr>
            <w:tcW w:w="1020" w:type="pct"/>
          </w:tcPr>
          <w:p w:rsidR="00506F3E" w:rsidRPr="00724904" w:rsidRDefault="00506F3E" w:rsidP="00506F3E">
            <w:pPr>
              <w:tabs>
                <w:tab w:val="left" w:pos="0"/>
              </w:tabs>
              <w:rPr>
                <w:b/>
                <w:sz w:val="22"/>
                <w:szCs w:val="22"/>
              </w:rPr>
            </w:pPr>
          </w:p>
        </w:tc>
        <w:tc>
          <w:tcPr>
            <w:tcW w:w="2883" w:type="pct"/>
            <w:gridSpan w:val="3"/>
          </w:tcPr>
          <w:p w:rsidR="00506F3E" w:rsidRPr="00724904" w:rsidRDefault="00506F3E" w:rsidP="00506F3E">
            <w:pPr>
              <w:tabs>
                <w:tab w:val="left" w:pos="0"/>
              </w:tabs>
              <w:jc w:val="center"/>
              <w:rPr>
                <w:b/>
                <w:sz w:val="22"/>
                <w:szCs w:val="22"/>
              </w:rPr>
            </w:pPr>
            <w:r w:rsidRPr="00724904">
              <w:rPr>
                <w:b/>
                <w:sz w:val="22"/>
                <w:szCs w:val="22"/>
              </w:rPr>
              <w:t>Ritmo reproductivo</w:t>
            </w:r>
          </w:p>
        </w:tc>
        <w:tc>
          <w:tcPr>
            <w:tcW w:w="630" w:type="pct"/>
          </w:tcPr>
          <w:p w:rsidR="00506F3E" w:rsidRPr="00724904" w:rsidRDefault="00506F3E" w:rsidP="00506F3E">
            <w:pPr>
              <w:tabs>
                <w:tab w:val="left" w:pos="0"/>
              </w:tabs>
              <w:jc w:val="center"/>
              <w:rPr>
                <w:b/>
                <w:sz w:val="22"/>
                <w:szCs w:val="22"/>
              </w:rPr>
            </w:pPr>
            <w:r w:rsidRPr="00724904">
              <w:rPr>
                <w:b/>
                <w:sz w:val="22"/>
                <w:szCs w:val="22"/>
                <w:lang w:eastAsia="es-ES_tradnl"/>
              </w:rPr>
              <w:t>RSM</w:t>
            </w:r>
          </w:p>
        </w:tc>
        <w:tc>
          <w:tcPr>
            <w:tcW w:w="467" w:type="pct"/>
          </w:tcPr>
          <w:p w:rsidR="00506F3E" w:rsidRPr="00724904" w:rsidRDefault="00506F3E" w:rsidP="00506F3E">
            <w:pPr>
              <w:tabs>
                <w:tab w:val="left" w:pos="0"/>
              </w:tabs>
              <w:jc w:val="center"/>
              <w:rPr>
                <w:b/>
                <w:sz w:val="22"/>
                <w:szCs w:val="22"/>
              </w:rPr>
            </w:pPr>
            <w:r w:rsidRPr="00724904">
              <w:rPr>
                <w:b/>
                <w:sz w:val="22"/>
                <w:szCs w:val="22"/>
                <w:lang w:eastAsia="es-ES_tradnl"/>
              </w:rPr>
              <w:t>P&gt;f</w:t>
            </w:r>
          </w:p>
        </w:tc>
      </w:tr>
      <w:tr w:rsidR="00506F3E" w:rsidRPr="00724904" w:rsidTr="00125E06">
        <w:tc>
          <w:tcPr>
            <w:tcW w:w="1020" w:type="pct"/>
            <w:tcBorders>
              <w:bottom w:val="single" w:sz="4" w:space="0" w:color="auto"/>
            </w:tcBorders>
          </w:tcPr>
          <w:p w:rsidR="00506F3E" w:rsidRPr="00724904" w:rsidRDefault="00506F3E" w:rsidP="00506F3E">
            <w:pPr>
              <w:tabs>
                <w:tab w:val="left" w:pos="0"/>
              </w:tabs>
              <w:rPr>
                <w:b/>
                <w:sz w:val="22"/>
                <w:szCs w:val="22"/>
              </w:rPr>
            </w:pPr>
          </w:p>
        </w:tc>
        <w:tc>
          <w:tcPr>
            <w:tcW w:w="961" w:type="pct"/>
            <w:tcBorders>
              <w:bottom w:val="single" w:sz="4" w:space="0" w:color="auto"/>
            </w:tcBorders>
          </w:tcPr>
          <w:p w:rsidR="00506F3E" w:rsidRPr="00724904" w:rsidRDefault="00506F3E" w:rsidP="00506F3E">
            <w:pPr>
              <w:tabs>
                <w:tab w:val="left" w:pos="0"/>
              </w:tabs>
              <w:jc w:val="center"/>
              <w:rPr>
                <w:b/>
                <w:sz w:val="22"/>
                <w:szCs w:val="22"/>
              </w:rPr>
            </w:pPr>
            <w:r w:rsidRPr="00724904">
              <w:rPr>
                <w:b/>
                <w:sz w:val="22"/>
                <w:szCs w:val="22"/>
              </w:rPr>
              <w:t>Grupo 11</w:t>
            </w:r>
          </w:p>
        </w:tc>
        <w:tc>
          <w:tcPr>
            <w:tcW w:w="961" w:type="pct"/>
            <w:tcBorders>
              <w:bottom w:val="single" w:sz="4" w:space="0" w:color="auto"/>
            </w:tcBorders>
          </w:tcPr>
          <w:p w:rsidR="00506F3E" w:rsidRPr="00724904" w:rsidRDefault="00506F3E" w:rsidP="00506F3E">
            <w:pPr>
              <w:tabs>
                <w:tab w:val="left" w:pos="0"/>
              </w:tabs>
              <w:jc w:val="center"/>
              <w:rPr>
                <w:b/>
                <w:sz w:val="22"/>
                <w:szCs w:val="22"/>
              </w:rPr>
            </w:pPr>
            <w:r w:rsidRPr="00724904">
              <w:rPr>
                <w:b/>
                <w:sz w:val="22"/>
                <w:szCs w:val="22"/>
              </w:rPr>
              <w:t>Grupo 18</w:t>
            </w:r>
          </w:p>
        </w:tc>
        <w:tc>
          <w:tcPr>
            <w:tcW w:w="961" w:type="pct"/>
            <w:tcBorders>
              <w:bottom w:val="single" w:sz="4" w:space="0" w:color="auto"/>
            </w:tcBorders>
          </w:tcPr>
          <w:p w:rsidR="00506F3E" w:rsidRPr="00724904" w:rsidRDefault="00506F3E" w:rsidP="00506F3E">
            <w:pPr>
              <w:tabs>
                <w:tab w:val="left" w:pos="0"/>
              </w:tabs>
              <w:jc w:val="center"/>
              <w:rPr>
                <w:b/>
                <w:sz w:val="22"/>
                <w:szCs w:val="22"/>
              </w:rPr>
            </w:pPr>
            <w:r w:rsidRPr="00724904">
              <w:rPr>
                <w:b/>
                <w:sz w:val="22"/>
                <w:szCs w:val="22"/>
              </w:rPr>
              <w:t>Grupo 25</w:t>
            </w:r>
          </w:p>
        </w:tc>
        <w:tc>
          <w:tcPr>
            <w:tcW w:w="630" w:type="pct"/>
            <w:tcBorders>
              <w:bottom w:val="single" w:sz="4" w:space="0" w:color="auto"/>
            </w:tcBorders>
          </w:tcPr>
          <w:p w:rsidR="00506F3E" w:rsidRPr="00724904" w:rsidRDefault="00506F3E" w:rsidP="00506F3E">
            <w:pPr>
              <w:tabs>
                <w:tab w:val="left" w:pos="0"/>
              </w:tabs>
              <w:jc w:val="center"/>
              <w:rPr>
                <w:b/>
                <w:sz w:val="22"/>
                <w:szCs w:val="22"/>
              </w:rPr>
            </w:pPr>
          </w:p>
        </w:tc>
        <w:tc>
          <w:tcPr>
            <w:tcW w:w="467" w:type="pct"/>
            <w:tcBorders>
              <w:bottom w:val="single" w:sz="4" w:space="0" w:color="auto"/>
            </w:tcBorders>
          </w:tcPr>
          <w:p w:rsidR="00506F3E" w:rsidRPr="00724904" w:rsidRDefault="00506F3E" w:rsidP="00506F3E">
            <w:pPr>
              <w:tabs>
                <w:tab w:val="left" w:pos="0"/>
              </w:tabs>
              <w:jc w:val="center"/>
              <w:rPr>
                <w:b/>
                <w:sz w:val="22"/>
                <w:szCs w:val="22"/>
              </w:rPr>
            </w:pPr>
          </w:p>
        </w:tc>
      </w:tr>
      <w:tr w:rsidR="00506F3E" w:rsidRPr="00724904" w:rsidTr="00125E06">
        <w:tc>
          <w:tcPr>
            <w:tcW w:w="1020" w:type="pct"/>
            <w:tcBorders>
              <w:top w:val="single" w:sz="4" w:space="0" w:color="auto"/>
              <w:bottom w:val="nil"/>
            </w:tcBorders>
            <w:vAlign w:val="bottom"/>
          </w:tcPr>
          <w:p w:rsidR="00506F3E" w:rsidRPr="00724904" w:rsidRDefault="00506F3E" w:rsidP="00506F3E">
            <w:pPr>
              <w:tabs>
                <w:tab w:val="left" w:pos="0"/>
              </w:tabs>
              <w:jc w:val="center"/>
              <w:rPr>
                <w:sz w:val="22"/>
                <w:szCs w:val="22"/>
              </w:rPr>
            </w:pPr>
            <w:r w:rsidRPr="00724904">
              <w:rPr>
                <w:sz w:val="22"/>
                <w:szCs w:val="22"/>
              </w:rPr>
              <w:t>PL(0-21 d)</w:t>
            </w:r>
          </w:p>
        </w:tc>
        <w:tc>
          <w:tcPr>
            <w:tcW w:w="961" w:type="pct"/>
            <w:tcBorders>
              <w:top w:val="single" w:sz="4" w:space="0" w:color="auto"/>
              <w:bottom w:val="nil"/>
            </w:tcBorders>
            <w:vAlign w:val="bottom"/>
          </w:tcPr>
          <w:p w:rsidR="00506F3E" w:rsidRPr="00724904" w:rsidRDefault="00506F3E" w:rsidP="00506F3E">
            <w:pPr>
              <w:tabs>
                <w:tab w:val="left" w:pos="0"/>
              </w:tabs>
              <w:jc w:val="center"/>
              <w:rPr>
                <w:sz w:val="22"/>
                <w:szCs w:val="22"/>
              </w:rPr>
            </w:pPr>
            <w:r w:rsidRPr="00724904">
              <w:rPr>
                <w:sz w:val="22"/>
                <w:szCs w:val="22"/>
                <w:lang w:eastAsia="es-ES_tradnl"/>
              </w:rPr>
              <w:t>4001,4c</w:t>
            </w:r>
          </w:p>
        </w:tc>
        <w:tc>
          <w:tcPr>
            <w:tcW w:w="961" w:type="pct"/>
            <w:tcBorders>
              <w:top w:val="single" w:sz="4" w:space="0" w:color="auto"/>
              <w:bottom w:val="nil"/>
            </w:tcBorders>
            <w:vAlign w:val="bottom"/>
          </w:tcPr>
          <w:p w:rsidR="00506F3E" w:rsidRPr="00724904" w:rsidRDefault="00506F3E" w:rsidP="00506F3E">
            <w:pPr>
              <w:tabs>
                <w:tab w:val="left" w:pos="0"/>
              </w:tabs>
              <w:jc w:val="center"/>
              <w:rPr>
                <w:sz w:val="22"/>
                <w:szCs w:val="22"/>
              </w:rPr>
            </w:pPr>
            <w:r w:rsidRPr="00724904">
              <w:rPr>
                <w:sz w:val="22"/>
                <w:szCs w:val="22"/>
                <w:lang w:eastAsia="es-ES_tradnl"/>
              </w:rPr>
              <w:t>4322,4b</w:t>
            </w:r>
          </w:p>
        </w:tc>
        <w:tc>
          <w:tcPr>
            <w:tcW w:w="961" w:type="pct"/>
            <w:tcBorders>
              <w:top w:val="single" w:sz="4" w:space="0" w:color="auto"/>
              <w:bottom w:val="nil"/>
            </w:tcBorders>
            <w:vAlign w:val="bottom"/>
          </w:tcPr>
          <w:p w:rsidR="00506F3E" w:rsidRPr="00724904" w:rsidRDefault="00506F3E" w:rsidP="00506F3E">
            <w:pPr>
              <w:tabs>
                <w:tab w:val="left" w:pos="0"/>
              </w:tabs>
              <w:jc w:val="center"/>
              <w:rPr>
                <w:sz w:val="22"/>
                <w:szCs w:val="22"/>
              </w:rPr>
            </w:pPr>
            <w:r w:rsidRPr="00724904">
              <w:rPr>
                <w:sz w:val="22"/>
                <w:szCs w:val="22"/>
                <w:lang w:eastAsia="es-ES_tradnl"/>
              </w:rPr>
              <w:t>5405,9a</w:t>
            </w:r>
          </w:p>
        </w:tc>
        <w:tc>
          <w:tcPr>
            <w:tcW w:w="630" w:type="pct"/>
            <w:tcBorders>
              <w:top w:val="single" w:sz="4" w:space="0" w:color="auto"/>
              <w:bottom w:val="nil"/>
            </w:tcBorders>
            <w:vAlign w:val="bottom"/>
          </w:tcPr>
          <w:p w:rsidR="00506F3E" w:rsidRPr="00724904" w:rsidRDefault="00506F3E" w:rsidP="00506F3E">
            <w:pPr>
              <w:jc w:val="center"/>
              <w:rPr>
                <w:sz w:val="22"/>
                <w:szCs w:val="22"/>
                <w:lang w:eastAsia="es-ES_tradnl"/>
              </w:rPr>
            </w:pPr>
            <w:r w:rsidRPr="00724904">
              <w:rPr>
                <w:sz w:val="22"/>
                <w:szCs w:val="22"/>
                <w:lang w:eastAsia="es-ES_tradnl"/>
              </w:rPr>
              <w:t>464,4</w:t>
            </w:r>
          </w:p>
        </w:tc>
        <w:tc>
          <w:tcPr>
            <w:tcW w:w="467" w:type="pct"/>
            <w:tcBorders>
              <w:top w:val="single" w:sz="4" w:space="0" w:color="auto"/>
              <w:bottom w:val="nil"/>
            </w:tcBorders>
            <w:vAlign w:val="bottom"/>
          </w:tcPr>
          <w:p w:rsidR="00506F3E" w:rsidRPr="00724904" w:rsidRDefault="00506F3E" w:rsidP="00506F3E">
            <w:pPr>
              <w:jc w:val="center"/>
              <w:rPr>
                <w:sz w:val="22"/>
                <w:szCs w:val="22"/>
                <w:lang w:eastAsia="es-ES_tradnl"/>
              </w:rPr>
            </w:pPr>
            <w:r w:rsidRPr="00724904">
              <w:rPr>
                <w:sz w:val="22"/>
                <w:szCs w:val="22"/>
                <w:lang w:eastAsia="es-ES_tradnl"/>
              </w:rPr>
              <w:t>***</w:t>
            </w:r>
          </w:p>
        </w:tc>
      </w:tr>
      <w:tr w:rsidR="00506F3E" w:rsidRPr="00724904" w:rsidTr="00125E06">
        <w:tc>
          <w:tcPr>
            <w:tcW w:w="1020" w:type="pct"/>
            <w:tcBorders>
              <w:top w:val="nil"/>
            </w:tcBorders>
          </w:tcPr>
          <w:p w:rsidR="00506F3E" w:rsidRPr="00724904" w:rsidRDefault="00506F3E" w:rsidP="00506F3E">
            <w:pPr>
              <w:tabs>
                <w:tab w:val="left" w:pos="0"/>
              </w:tabs>
              <w:jc w:val="center"/>
              <w:rPr>
                <w:sz w:val="22"/>
                <w:szCs w:val="22"/>
              </w:rPr>
            </w:pPr>
            <w:r w:rsidRPr="00724904">
              <w:rPr>
                <w:sz w:val="22"/>
                <w:szCs w:val="22"/>
              </w:rPr>
              <w:t>PL (g/d)</w:t>
            </w:r>
          </w:p>
        </w:tc>
        <w:tc>
          <w:tcPr>
            <w:tcW w:w="961" w:type="pct"/>
            <w:tcBorders>
              <w:top w:val="nil"/>
            </w:tcBorders>
          </w:tcPr>
          <w:p w:rsidR="00506F3E" w:rsidRPr="00724904" w:rsidRDefault="00506F3E" w:rsidP="00506F3E">
            <w:pPr>
              <w:tabs>
                <w:tab w:val="left" w:pos="0"/>
              </w:tabs>
              <w:jc w:val="center"/>
              <w:rPr>
                <w:sz w:val="22"/>
                <w:szCs w:val="22"/>
              </w:rPr>
            </w:pPr>
            <w:r w:rsidRPr="00724904">
              <w:rPr>
                <w:sz w:val="22"/>
                <w:szCs w:val="22"/>
              </w:rPr>
              <w:t>190,5c</w:t>
            </w:r>
          </w:p>
        </w:tc>
        <w:tc>
          <w:tcPr>
            <w:tcW w:w="961" w:type="pct"/>
            <w:tcBorders>
              <w:top w:val="nil"/>
            </w:tcBorders>
          </w:tcPr>
          <w:p w:rsidR="00506F3E" w:rsidRPr="00724904" w:rsidRDefault="00506F3E" w:rsidP="00506F3E">
            <w:pPr>
              <w:tabs>
                <w:tab w:val="left" w:pos="0"/>
              </w:tabs>
              <w:jc w:val="center"/>
              <w:rPr>
                <w:sz w:val="22"/>
                <w:szCs w:val="22"/>
              </w:rPr>
            </w:pPr>
            <w:r w:rsidRPr="00724904">
              <w:rPr>
                <w:sz w:val="22"/>
                <w:szCs w:val="22"/>
              </w:rPr>
              <w:t>205,8</w:t>
            </w:r>
          </w:p>
        </w:tc>
        <w:tc>
          <w:tcPr>
            <w:tcW w:w="961" w:type="pct"/>
            <w:tcBorders>
              <w:top w:val="nil"/>
            </w:tcBorders>
          </w:tcPr>
          <w:p w:rsidR="00506F3E" w:rsidRPr="00724904" w:rsidRDefault="00506F3E" w:rsidP="00506F3E">
            <w:pPr>
              <w:tabs>
                <w:tab w:val="left" w:pos="0"/>
              </w:tabs>
              <w:jc w:val="center"/>
              <w:rPr>
                <w:sz w:val="22"/>
                <w:szCs w:val="22"/>
              </w:rPr>
            </w:pPr>
            <w:r w:rsidRPr="00724904">
              <w:rPr>
                <w:sz w:val="22"/>
                <w:szCs w:val="22"/>
              </w:rPr>
              <w:t>257,4</w:t>
            </w:r>
          </w:p>
        </w:tc>
        <w:tc>
          <w:tcPr>
            <w:tcW w:w="630" w:type="pct"/>
            <w:tcBorders>
              <w:top w:val="nil"/>
            </w:tcBorders>
          </w:tcPr>
          <w:p w:rsidR="00506F3E" w:rsidRPr="00724904" w:rsidRDefault="00506F3E" w:rsidP="00506F3E">
            <w:pPr>
              <w:tabs>
                <w:tab w:val="left" w:pos="0"/>
              </w:tabs>
              <w:jc w:val="center"/>
              <w:rPr>
                <w:sz w:val="22"/>
                <w:szCs w:val="22"/>
              </w:rPr>
            </w:pPr>
            <w:r w:rsidRPr="00724904">
              <w:rPr>
                <w:sz w:val="22"/>
                <w:szCs w:val="22"/>
              </w:rPr>
              <w:t>22,11</w:t>
            </w:r>
          </w:p>
        </w:tc>
        <w:tc>
          <w:tcPr>
            <w:tcW w:w="467" w:type="pct"/>
            <w:tcBorders>
              <w:top w:val="nil"/>
            </w:tcBorders>
            <w:vAlign w:val="bottom"/>
          </w:tcPr>
          <w:p w:rsidR="00506F3E" w:rsidRPr="00724904" w:rsidRDefault="00506F3E" w:rsidP="00506F3E">
            <w:pPr>
              <w:jc w:val="center"/>
              <w:rPr>
                <w:sz w:val="22"/>
                <w:szCs w:val="22"/>
                <w:lang w:eastAsia="es-ES_tradnl"/>
              </w:rPr>
            </w:pPr>
            <w:r w:rsidRPr="00724904">
              <w:rPr>
                <w:sz w:val="22"/>
                <w:szCs w:val="22"/>
                <w:lang w:eastAsia="es-ES_tradnl"/>
              </w:rPr>
              <w:t>***</w:t>
            </w:r>
          </w:p>
        </w:tc>
      </w:tr>
      <w:tr w:rsidR="00506F3E" w:rsidRPr="00724904" w:rsidTr="00125E06">
        <w:tc>
          <w:tcPr>
            <w:tcW w:w="1020" w:type="pct"/>
            <w:tcBorders>
              <w:top w:val="nil"/>
            </w:tcBorders>
          </w:tcPr>
          <w:p w:rsidR="00506F3E" w:rsidRPr="00724904" w:rsidRDefault="00506F3E" w:rsidP="00506F3E">
            <w:pPr>
              <w:tabs>
                <w:tab w:val="left" w:pos="0"/>
              </w:tabs>
              <w:jc w:val="center"/>
              <w:rPr>
                <w:sz w:val="22"/>
                <w:szCs w:val="22"/>
              </w:rPr>
            </w:pPr>
            <w:r w:rsidRPr="00724904">
              <w:rPr>
                <w:sz w:val="22"/>
                <w:szCs w:val="22"/>
              </w:rPr>
              <w:t>n</w:t>
            </w:r>
          </w:p>
        </w:tc>
        <w:tc>
          <w:tcPr>
            <w:tcW w:w="961" w:type="pct"/>
            <w:tcBorders>
              <w:top w:val="nil"/>
            </w:tcBorders>
          </w:tcPr>
          <w:p w:rsidR="00506F3E" w:rsidRPr="00724904" w:rsidRDefault="00506F3E" w:rsidP="00506F3E">
            <w:pPr>
              <w:tabs>
                <w:tab w:val="left" w:pos="0"/>
              </w:tabs>
              <w:jc w:val="center"/>
              <w:rPr>
                <w:sz w:val="22"/>
                <w:szCs w:val="22"/>
              </w:rPr>
            </w:pPr>
            <w:r w:rsidRPr="00724904">
              <w:rPr>
                <w:sz w:val="22"/>
                <w:szCs w:val="22"/>
              </w:rPr>
              <w:t>18</w:t>
            </w:r>
          </w:p>
        </w:tc>
        <w:tc>
          <w:tcPr>
            <w:tcW w:w="961" w:type="pct"/>
            <w:tcBorders>
              <w:top w:val="nil"/>
            </w:tcBorders>
          </w:tcPr>
          <w:p w:rsidR="00506F3E" w:rsidRPr="00724904" w:rsidRDefault="00506F3E" w:rsidP="00506F3E">
            <w:pPr>
              <w:tabs>
                <w:tab w:val="left" w:pos="0"/>
              </w:tabs>
              <w:jc w:val="center"/>
              <w:rPr>
                <w:sz w:val="22"/>
                <w:szCs w:val="22"/>
              </w:rPr>
            </w:pPr>
            <w:r w:rsidRPr="00724904">
              <w:rPr>
                <w:sz w:val="22"/>
                <w:szCs w:val="22"/>
              </w:rPr>
              <w:t>20</w:t>
            </w:r>
          </w:p>
        </w:tc>
        <w:tc>
          <w:tcPr>
            <w:tcW w:w="961" w:type="pct"/>
            <w:tcBorders>
              <w:top w:val="nil"/>
            </w:tcBorders>
          </w:tcPr>
          <w:p w:rsidR="00506F3E" w:rsidRPr="00724904" w:rsidRDefault="00506F3E" w:rsidP="00506F3E">
            <w:pPr>
              <w:tabs>
                <w:tab w:val="left" w:pos="0"/>
              </w:tabs>
              <w:jc w:val="center"/>
              <w:rPr>
                <w:sz w:val="22"/>
                <w:szCs w:val="22"/>
              </w:rPr>
            </w:pPr>
            <w:r w:rsidRPr="00724904">
              <w:rPr>
                <w:sz w:val="22"/>
                <w:szCs w:val="22"/>
              </w:rPr>
              <w:t>23</w:t>
            </w:r>
          </w:p>
        </w:tc>
        <w:tc>
          <w:tcPr>
            <w:tcW w:w="630" w:type="pct"/>
            <w:tcBorders>
              <w:top w:val="nil"/>
            </w:tcBorders>
          </w:tcPr>
          <w:p w:rsidR="00506F3E" w:rsidRPr="00724904" w:rsidRDefault="00506F3E" w:rsidP="00506F3E">
            <w:pPr>
              <w:tabs>
                <w:tab w:val="left" w:pos="0"/>
              </w:tabs>
              <w:jc w:val="center"/>
              <w:rPr>
                <w:sz w:val="22"/>
                <w:szCs w:val="22"/>
              </w:rPr>
            </w:pPr>
          </w:p>
        </w:tc>
        <w:tc>
          <w:tcPr>
            <w:tcW w:w="467" w:type="pct"/>
            <w:tcBorders>
              <w:top w:val="nil"/>
            </w:tcBorders>
          </w:tcPr>
          <w:p w:rsidR="00506F3E" w:rsidRPr="00724904" w:rsidRDefault="00506F3E" w:rsidP="00506F3E">
            <w:pPr>
              <w:tabs>
                <w:tab w:val="left" w:pos="0"/>
              </w:tabs>
              <w:jc w:val="center"/>
              <w:rPr>
                <w:sz w:val="22"/>
                <w:szCs w:val="22"/>
              </w:rPr>
            </w:pPr>
          </w:p>
        </w:tc>
      </w:tr>
    </w:tbl>
    <w:p w:rsidR="00506F3E" w:rsidRPr="00724904" w:rsidRDefault="00506F3E" w:rsidP="00506F3E">
      <w:pPr>
        <w:tabs>
          <w:tab w:val="left" w:pos="0"/>
        </w:tabs>
        <w:rPr>
          <w:sz w:val="20"/>
          <w:szCs w:val="20"/>
        </w:rPr>
      </w:pPr>
      <w:r w:rsidRPr="00724904">
        <w:rPr>
          <w:sz w:val="20"/>
          <w:szCs w:val="20"/>
        </w:rPr>
        <w:t>n: nº de camadas. RSM: cuadrado medio del error. ***: p&lt;0,001.</w:t>
      </w:r>
    </w:p>
    <w:p w:rsidR="00506F3E" w:rsidRPr="005D74DC" w:rsidRDefault="00E35DFC" w:rsidP="00233B0C">
      <w:pPr>
        <w:pStyle w:val="piedecuadro"/>
        <w:rPr>
          <w:color w:val="FF0000"/>
          <w:sz w:val="24"/>
          <w:szCs w:val="24"/>
        </w:rPr>
      </w:pPr>
      <w:r w:rsidRPr="005D74DC">
        <w:rPr>
          <w:color w:val="FF0000"/>
          <w:sz w:val="24"/>
          <w:szCs w:val="24"/>
        </w:rPr>
        <w:t>[Título de tabla</w:t>
      </w:r>
      <w:r w:rsidR="00724904">
        <w:rPr>
          <w:color w:val="FF0000"/>
          <w:sz w:val="24"/>
          <w:szCs w:val="24"/>
        </w:rPr>
        <w:t xml:space="preserve"> (colocado encima)</w:t>
      </w:r>
      <w:r w:rsidRPr="005D74DC">
        <w:rPr>
          <w:color w:val="FF0000"/>
          <w:sz w:val="24"/>
          <w:szCs w:val="24"/>
        </w:rPr>
        <w:t xml:space="preserve">: </w:t>
      </w:r>
      <w:r w:rsidR="00724904">
        <w:rPr>
          <w:color w:val="FF0000"/>
          <w:sz w:val="24"/>
          <w:szCs w:val="24"/>
        </w:rPr>
        <w:t>Times New Roman 11</w:t>
      </w:r>
      <w:r w:rsidRPr="005D74DC">
        <w:rPr>
          <w:color w:val="FF0000"/>
          <w:sz w:val="24"/>
          <w:szCs w:val="24"/>
        </w:rPr>
        <w:t xml:space="preserve"> pp. Negrita cursiva. Cuerpo de tabla: </w:t>
      </w:r>
      <w:r w:rsidR="00724904">
        <w:rPr>
          <w:color w:val="FF0000"/>
          <w:sz w:val="24"/>
          <w:szCs w:val="24"/>
        </w:rPr>
        <w:t>Times New Roman 11</w:t>
      </w:r>
      <w:r w:rsidRPr="005D74DC">
        <w:rPr>
          <w:color w:val="FF0000"/>
          <w:sz w:val="24"/>
          <w:szCs w:val="24"/>
        </w:rPr>
        <w:t xml:space="preserve"> pp. Pie de tabla: </w:t>
      </w:r>
      <w:r w:rsidR="00724904">
        <w:rPr>
          <w:color w:val="FF0000"/>
          <w:sz w:val="24"/>
          <w:szCs w:val="24"/>
        </w:rPr>
        <w:t>10</w:t>
      </w:r>
      <w:r w:rsidR="006639C7" w:rsidRPr="005D74DC">
        <w:rPr>
          <w:color w:val="FF0000"/>
          <w:sz w:val="24"/>
          <w:szCs w:val="24"/>
        </w:rPr>
        <w:t xml:space="preserve"> pp]</w:t>
      </w:r>
    </w:p>
    <w:p w:rsidR="00E35DFC" w:rsidRPr="005D74DC" w:rsidRDefault="00E35DFC" w:rsidP="00233B0C">
      <w:pPr>
        <w:pStyle w:val="piedecuadro"/>
        <w:rPr>
          <w:sz w:val="24"/>
          <w:szCs w:val="24"/>
        </w:rPr>
      </w:pPr>
    </w:p>
    <w:p w:rsidR="00125E06" w:rsidRPr="005D74DC" w:rsidRDefault="00125E06" w:rsidP="00852E33">
      <w:pPr>
        <w:ind w:firstLine="708"/>
        <w:jc w:val="both"/>
      </w:pPr>
      <w:r w:rsidRPr="005D74DC">
        <w:t>El pingüino Wenceslao hizo kilómetros bajo exhaustiva lluvia y frío, añoraba a su querido cachorro El pingüino Wenceslao hizo kilómetros bajo exhaustiva lluvia y frío, añoraba a su querido cachorro El pingüino Wenceslao hizo kilómetros bajo exhaustiva lluvia y frío, añoraba a su querido cachorro El pingüino Wenceslao hizo kilómetros bajo exhaustiva lluvia y frío, añoraba a su querido cachorro. El pingüino Wenceslao hizo kilómetros bajo exhaustiva lluvia y frío.</w:t>
      </w:r>
    </w:p>
    <w:p w:rsidR="00395C61" w:rsidRPr="005D74DC" w:rsidRDefault="00395C61" w:rsidP="00233B0C">
      <w:pPr>
        <w:tabs>
          <w:tab w:val="right" w:pos="0"/>
          <w:tab w:val="center" w:pos="4819"/>
          <w:tab w:val="right" w:pos="9071"/>
        </w:tabs>
        <w:jc w:val="both"/>
      </w:pPr>
    </w:p>
    <w:p w:rsidR="00395C61" w:rsidRPr="005D74DC" w:rsidRDefault="006264EF" w:rsidP="00233B0C">
      <w:pPr>
        <w:tabs>
          <w:tab w:val="right" w:pos="0"/>
          <w:tab w:val="center" w:pos="4819"/>
          <w:tab w:val="right" w:pos="9071"/>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39.5pt" o:allowoverlap="f">
            <v:imagedata r:id="rId9" o:title=""/>
          </v:shape>
        </w:pict>
      </w:r>
    </w:p>
    <w:p w:rsidR="00395C61" w:rsidRPr="005D74DC" w:rsidRDefault="00395C61" w:rsidP="00506F3E">
      <w:pPr>
        <w:jc w:val="center"/>
        <w:rPr>
          <w:b/>
          <w:bCs/>
          <w:i/>
          <w:lang w:val="es-ES_tradnl"/>
        </w:rPr>
      </w:pPr>
      <w:r w:rsidRPr="005D74DC">
        <w:rPr>
          <w:b/>
          <w:i/>
        </w:rPr>
        <w:t>Figura 1. La cigüeña tocaba cada vez mejor el saxofón y el búho pedía kiwi y queso</w:t>
      </w:r>
      <w:r w:rsidRPr="005D74DC">
        <w:rPr>
          <w:b/>
          <w:bCs/>
          <w:i/>
          <w:lang w:val="es-ES_tradnl"/>
        </w:rPr>
        <w:t>.</w:t>
      </w:r>
    </w:p>
    <w:p w:rsidR="006639C7" w:rsidRPr="005D74DC" w:rsidRDefault="006639C7" w:rsidP="006639C7">
      <w:pPr>
        <w:pStyle w:val="piedecuadro"/>
        <w:rPr>
          <w:color w:val="FF0000"/>
          <w:sz w:val="24"/>
          <w:szCs w:val="24"/>
          <w:lang w:val="es-ES"/>
        </w:rPr>
      </w:pPr>
      <w:r w:rsidRPr="006264EF">
        <w:rPr>
          <w:color w:val="FF0000"/>
          <w:sz w:val="24"/>
          <w:szCs w:val="24"/>
          <w:lang w:val="es-ES"/>
        </w:rPr>
        <w:t>[Título de figura</w:t>
      </w:r>
      <w:r w:rsidR="00724904" w:rsidRPr="006264EF">
        <w:rPr>
          <w:color w:val="FF0000"/>
          <w:sz w:val="24"/>
          <w:szCs w:val="24"/>
          <w:lang w:val="es-ES"/>
        </w:rPr>
        <w:t xml:space="preserve"> (colocado debajo)</w:t>
      </w:r>
      <w:r w:rsidRPr="006264EF">
        <w:rPr>
          <w:color w:val="FF0000"/>
          <w:sz w:val="24"/>
          <w:szCs w:val="24"/>
          <w:lang w:val="es-ES"/>
        </w:rPr>
        <w:t xml:space="preserve">: </w:t>
      </w:r>
      <w:r w:rsidR="00724904" w:rsidRPr="006264EF">
        <w:rPr>
          <w:color w:val="FF0000"/>
          <w:sz w:val="24"/>
          <w:szCs w:val="24"/>
          <w:lang w:val="es-ES"/>
        </w:rPr>
        <w:t>Times New Roman 11 puntos</w:t>
      </w:r>
      <w:r w:rsidRPr="006264EF">
        <w:rPr>
          <w:color w:val="FF0000"/>
          <w:sz w:val="24"/>
          <w:szCs w:val="24"/>
          <w:lang w:val="es-ES"/>
        </w:rPr>
        <w:t xml:space="preserve"> pp</w:t>
      </w:r>
      <w:r w:rsidR="00852E33" w:rsidRPr="006264EF">
        <w:rPr>
          <w:color w:val="FF0000"/>
          <w:sz w:val="24"/>
          <w:szCs w:val="24"/>
          <w:lang w:val="es-ES"/>
        </w:rPr>
        <w:t xml:space="preserve">. </w:t>
      </w:r>
      <w:r w:rsidR="00852E33" w:rsidRPr="005D74DC">
        <w:rPr>
          <w:color w:val="FF0000"/>
          <w:sz w:val="24"/>
          <w:szCs w:val="24"/>
          <w:lang w:val="es-ES"/>
        </w:rPr>
        <w:t>Negrita cursiva</w:t>
      </w:r>
      <w:r w:rsidRPr="005D74DC">
        <w:rPr>
          <w:color w:val="FF0000"/>
          <w:sz w:val="24"/>
          <w:szCs w:val="24"/>
          <w:lang w:val="es-ES"/>
        </w:rPr>
        <w:t>]</w:t>
      </w:r>
    </w:p>
    <w:p w:rsidR="006639C7" w:rsidRPr="005D74DC" w:rsidRDefault="006639C7" w:rsidP="00233B0C">
      <w:pPr>
        <w:jc w:val="both"/>
      </w:pPr>
    </w:p>
    <w:p w:rsidR="00395C61" w:rsidRPr="005D74DC" w:rsidRDefault="00395C61" w:rsidP="00852E33">
      <w:pPr>
        <w:ind w:firstLine="708"/>
        <w:jc w:val="both"/>
      </w:pPr>
      <w:r w:rsidRPr="005D74DC">
        <w:t>El pingüino Wenceslao hizo kilómetros bajo exhaustiva lluvia y frío, añoraba a su querido cachorro El pingüino Wenceslao hizo kilómetros bajo exhaustiva lluvia y frío, añoraba a su querido cachorro El pingüino Wenceslao hizo kilómetros bajo exhaustiva lluvia y frío, añoraba a su querido cachorro El pingüino Wenceslao hizo kilómetros bajo exhaustiva lluvia y frío, añoraba a su querido cachorro.</w:t>
      </w:r>
      <w:r w:rsidR="00BF42FB" w:rsidRPr="005D74DC">
        <w:t xml:space="preserve"> El pingüino Wenceslao hizo kilómetros bajo exhaustiva lluvia y frío.</w:t>
      </w:r>
    </w:p>
    <w:p w:rsidR="00395C61" w:rsidRPr="005D74DC" w:rsidRDefault="00395C61" w:rsidP="00233B0C"/>
    <w:p w:rsidR="006639C7" w:rsidRPr="005D74DC" w:rsidRDefault="006639C7" w:rsidP="00B3688F">
      <w:pPr>
        <w:ind w:firstLine="708"/>
        <w:jc w:val="both"/>
      </w:pPr>
      <w:r w:rsidRPr="005D74DC">
        <w:t>El pingüino Wenceslao hizo kilómetros bajo exhaustiva lluvia y frío, añoraba a su querido cachorro El pingüino Wenceslao hizo kilómetros bajo exhaustiva lluvia y frío, añoraba a su querido cachorro El pingüino Wenceslao hizo kilómetros bajo exhaustiva lluvia y frío, añoraba a su querido cachorro El pingüino Wenceslao hizo kilómetros bajo exhaustiva lluvia y frío, añoraba a su querido cachorro. El pingüino Wenceslao hizo kilómetros bajo exhaustiva lluvia y frío.</w:t>
      </w:r>
    </w:p>
    <w:p w:rsidR="006639C7" w:rsidRPr="005D74DC" w:rsidRDefault="006639C7" w:rsidP="00B3688F">
      <w:pPr>
        <w:jc w:val="both"/>
      </w:pPr>
    </w:p>
    <w:p w:rsidR="006639C7" w:rsidRPr="005D74DC" w:rsidRDefault="006639C7" w:rsidP="00B3688F">
      <w:pPr>
        <w:ind w:firstLine="708"/>
        <w:jc w:val="both"/>
      </w:pPr>
      <w:r w:rsidRPr="005D74DC">
        <w:t>El pingüino Wenceslao hizo kilómetros bajo exhaustiva lluvia y frío, añoraba a su querido cachorro El pingüino Wenceslao hizo kilómetros bajo exhaustiva lluvia y frío, añoraba a su querido cachorro El pingüino Wenceslao hizo kilómetros bajo exhaustiva lluvia y frío, añoraba a su querido cachorro El pingüino Wenceslao hizo kilómetros bajo exhaustiva lluvia y frío, añoraba a su querido cachorro. El pingüino Wenceslao hizo kilómetros bajo exhaustiva lluvia y frío.</w:t>
      </w:r>
    </w:p>
    <w:p w:rsidR="006639C7" w:rsidRPr="005D74DC" w:rsidRDefault="006639C7" w:rsidP="00B3688F">
      <w:pPr>
        <w:jc w:val="both"/>
      </w:pPr>
    </w:p>
    <w:p w:rsidR="003E140E" w:rsidRPr="005D74DC" w:rsidRDefault="003E140E" w:rsidP="00B3688F">
      <w:pPr>
        <w:ind w:firstLine="708"/>
        <w:jc w:val="both"/>
      </w:pPr>
      <w:r w:rsidRPr="005D74DC">
        <w:t>El pingüino Wenceslao hizo kilómetros bajo exhaustiva lluvia y frío, añoraba a su querido cachorro El pingüino Wenceslao hizo kilómetros bajo exhaustiva lluvia y frío, añoraba a su querido cachorro El pingüino Wenceslao hizo kilómetros bajo exhaustiva lluvia y frío, añoraba a su querido cachorro El pingüino Wenceslao hizo kilómetros bajo exhaustiva lluvia y frío, añoraba a su querido cachorro. El pingüino Wenceslao hizo kilómetros bajo exhaustiva lluvia y frío.</w:t>
      </w:r>
    </w:p>
    <w:p w:rsidR="003E140E" w:rsidRPr="005D74DC" w:rsidRDefault="003E140E" w:rsidP="00B3688F">
      <w:pPr>
        <w:jc w:val="both"/>
      </w:pPr>
    </w:p>
    <w:p w:rsidR="006639C7" w:rsidRPr="005D74DC" w:rsidRDefault="006639C7" w:rsidP="00B3688F">
      <w:pPr>
        <w:ind w:firstLine="708"/>
        <w:jc w:val="both"/>
      </w:pPr>
      <w:r w:rsidRPr="005D74DC">
        <w:t>E</w:t>
      </w:r>
      <w:r w:rsidR="00115760" w:rsidRPr="005D74DC">
        <w:t>n conclusión, e</w:t>
      </w:r>
      <w:r w:rsidRPr="005D74DC">
        <w:t xml:space="preserve">l pingüino Wenceslao hizo kilómetros bajo exhaustiva lluvia y frío, añoraba a su querido cachorro El pingüino Wenceslao hizo kilómetros bajo exhaustiva lluvia y frío, añoraba a su querido cachorro. El pingüino Wenceslao hizo kilómetros bajo exhaustiva lluvia y frío. </w:t>
      </w:r>
      <w:r w:rsidRPr="005D74DC">
        <w:rPr>
          <w:color w:val="FF0000"/>
        </w:rPr>
        <w:t>[Conclusiones en el último párrafo de “Resultados y discusión”, no en apartado independiente]</w:t>
      </w:r>
    </w:p>
    <w:p w:rsidR="006639C7" w:rsidRPr="005D74DC" w:rsidRDefault="006639C7" w:rsidP="00233B0C"/>
    <w:p w:rsidR="00395C61" w:rsidRPr="005D74DC" w:rsidRDefault="00395C61" w:rsidP="00115760">
      <w:pPr>
        <w:pStyle w:val="Ttulo3"/>
        <w:keepNext w:val="0"/>
        <w:spacing w:before="0" w:after="0"/>
        <w:jc w:val="both"/>
        <w:rPr>
          <w:rFonts w:cs="Times New Roman"/>
          <w:b w:val="0"/>
          <w:szCs w:val="24"/>
          <w:lang w:val="en-US"/>
        </w:rPr>
      </w:pPr>
      <w:r w:rsidRPr="005D74DC">
        <w:rPr>
          <w:rFonts w:cs="Times New Roman"/>
          <w:szCs w:val="24"/>
        </w:rPr>
        <w:t>Agradecimientos</w:t>
      </w:r>
      <w:r w:rsidR="00506F3E" w:rsidRPr="005D74DC">
        <w:rPr>
          <w:rFonts w:cs="Times New Roman"/>
          <w:szCs w:val="24"/>
        </w:rPr>
        <w:t>:</w:t>
      </w:r>
      <w:r w:rsidR="00506F3E" w:rsidRPr="005D74DC">
        <w:rPr>
          <w:rFonts w:cs="Times New Roman"/>
          <w:b w:val="0"/>
          <w:szCs w:val="24"/>
        </w:rPr>
        <w:t xml:space="preserve"> </w:t>
      </w:r>
      <w:r w:rsidRPr="005D74DC">
        <w:rPr>
          <w:rFonts w:cs="Times New Roman"/>
          <w:b w:val="0"/>
          <w:szCs w:val="24"/>
        </w:rPr>
        <w:t>El pingüino Wenceslao hizo kilómetros bajo exhaustiva lluvia y frío.</w:t>
      </w:r>
      <w:r w:rsidR="00125E06" w:rsidRPr="005D74DC">
        <w:rPr>
          <w:rFonts w:cs="Times New Roman"/>
          <w:b w:val="0"/>
          <w:szCs w:val="24"/>
        </w:rPr>
        <w:t xml:space="preserve"> </w:t>
      </w:r>
      <w:r w:rsidR="00125E06" w:rsidRPr="005D74DC">
        <w:rPr>
          <w:rFonts w:cs="Times New Roman"/>
          <w:b w:val="0"/>
          <w:color w:val="FF0000"/>
          <w:szCs w:val="24"/>
          <w:lang w:val="en-US"/>
        </w:rPr>
        <w:t>[Opcional]</w:t>
      </w:r>
    </w:p>
    <w:p w:rsidR="00506F3E" w:rsidRPr="005D74DC" w:rsidRDefault="00506F3E" w:rsidP="00506F3E">
      <w:pPr>
        <w:rPr>
          <w:lang w:val="en-US"/>
        </w:rPr>
      </w:pPr>
    </w:p>
    <w:p w:rsidR="00246C2D" w:rsidRPr="005D74DC" w:rsidRDefault="00395C61" w:rsidP="00691D2B">
      <w:pPr>
        <w:pStyle w:val="Ttulo3"/>
        <w:keepNext w:val="0"/>
        <w:spacing w:before="0" w:after="0"/>
        <w:jc w:val="both"/>
        <w:rPr>
          <w:rFonts w:cs="Times New Roman"/>
          <w:szCs w:val="24"/>
          <w:lang w:val="en-US"/>
        </w:rPr>
      </w:pPr>
      <w:r w:rsidRPr="005D74DC">
        <w:rPr>
          <w:rFonts w:cs="Times New Roman"/>
          <w:szCs w:val="24"/>
          <w:lang w:val="en-US"/>
        </w:rPr>
        <w:t>Bibliografía</w:t>
      </w:r>
    </w:p>
    <w:p w:rsidR="00246C2D" w:rsidRPr="005D74DC" w:rsidRDefault="00246C2D" w:rsidP="00691D2B">
      <w:pPr>
        <w:pStyle w:val="Ttulo3"/>
        <w:keepNext w:val="0"/>
        <w:spacing w:before="0" w:after="0"/>
        <w:jc w:val="both"/>
        <w:rPr>
          <w:rFonts w:cs="Times New Roman"/>
          <w:b w:val="0"/>
          <w:szCs w:val="24"/>
          <w:lang w:val="en-US"/>
        </w:rPr>
      </w:pPr>
    </w:p>
    <w:p w:rsidR="00246C2D" w:rsidRPr="00724904" w:rsidRDefault="00395C61" w:rsidP="00246C2D">
      <w:pPr>
        <w:pStyle w:val="Ttulo3"/>
        <w:keepNext w:val="0"/>
        <w:spacing w:before="0" w:after="0"/>
        <w:ind w:left="709" w:hanging="709"/>
        <w:jc w:val="both"/>
        <w:rPr>
          <w:rFonts w:cs="Times New Roman"/>
          <w:b w:val="0"/>
          <w:i/>
          <w:sz w:val="22"/>
          <w:szCs w:val="22"/>
        </w:rPr>
      </w:pPr>
      <w:r w:rsidRPr="00724904">
        <w:rPr>
          <w:rFonts w:cs="Times New Roman"/>
          <w:b w:val="0"/>
          <w:sz w:val="22"/>
          <w:szCs w:val="22"/>
          <w:lang w:val="en-US"/>
        </w:rPr>
        <w:t xml:space="preserve">De Blas C, Taboada E, Mateos GG, Nicodemus N, Méndez J. 1995. </w:t>
      </w:r>
      <w:r w:rsidRPr="00724904">
        <w:rPr>
          <w:rFonts w:cs="Times New Roman"/>
          <w:b w:val="0"/>
          <w:sz w:val="22"/>
          <w:szCs w:val="22"/>
          <w:lang w:val="en-GB"/>
        </w:rPr>
        <w:t>Effect of su</w:t>
      </w:r>
      <w:r w:rsidR="00246C2D" w:rsidRPr="00724904">
        <w:rPr>
          <w:rFonts w:cs="Times New Roman"/>
          <w:b w:val="0"/>
          <w:sz w:val="22"/>
          <w:szCs w:val="22"/>
          <w:lang w:val="en-GB"/>
        </w:rPr>
        <w:t>b</w:t>
      </w:r>
      <w:r w:rsidRPr="00724904">
        <w:rPr>
          <w:rFonts w:cs="Times New Roman"/>
          <w:b w:val="0"/>
          <w:sz w:val="22"/>
          <w:szCs w:val="22"/>
          <w:lang w:val="en-GB"/>
        </w:rPr>
        <w:t xml:space="preserve">stitution of starch for fibre and fat isoenergetic diets on nutrient digestibility and reproductive performance of rabbits. </w:t>
      </w:r>
      <w:r w:rsidRPr="00724904">
        <w:rPr>
          <w:rFonts w:cs="Times New Roman"/>
          <w:b w:val="0"/>
          <w:i/>
          <w:sz w:val="22"/>
          <w:szCs w:val="22"/>
        </w:rPr>
        <w:t>J Anim Sci</w:t>
      </w:r>
      <w:r w:rsidRPr="00724904">
        <w:rPr>
          <w:rFonts w:cs="Times New Roman"/>
          <w:b w:val="0"/>
          <w:sz w:val="22"/>
          <w:szCs w:val="22"/>
        </w:rPr>
        <w:t xml:space="preserve"> 73:1131-1137. </w:t>
      </w:r>
      <w:r w:rsidRPr="00724904">
        <w:rPr>
          <w:rFonts w:cs="Times New Roman"/>
          <w:b w:val="0"/>
          <w:i/>
          <w:sz w:val="22"/>
          <w:szCs w:val="22"/>
          <w:highlight w:val="yellow"/>
        </w:rPr>
        <w:t>[Ejemplo de artículo en revista]</w:t>
      </w:r>
    </w:p>
    <w:p w:rsidR="00246C2D" w:rsidRPr="00724904" w:rsidRDefault="009D636C" w:rsidP="00246C2D">
      <w:pPr>
        <w:pStyle w:val="Ttulo3"/>
        <w:keepNext w:val="0"/>
        <w:spacing w:before="0" w:after="0"/>
        <w:ind w:left="709" w:hanging="709"/>
        <w:jc w:val="both"/>
        <w:rPr>
          <w:rFonts w:cs="Times New Roman"/>
          <w:b w:val="0"/>
          <w:i/>
          <w:sz w:val="22"/>
          <w:szCs w:val="22"/>
          <w:lang w:val="es-ES_tradnl"/>
        </w:rPr>
      </w:pPr>
      <w:r w:rsidRPr="006264EF">
        <w:rPr>
          <w:rFonts w:cs="Times New Roman"/>
          <w:b w:val="0"/>
          <w:sz w:val="22"/>
          <w:szCs w:val="22"/>
        </w:rPr>
        <w:t>Hoy S, Verga M</w:t>
      </w:r>
      <w:r w:rsidR="00395C61" w:rsidRPr="006264EF">
        <w:rPr>
          <w:rFonts w:cs="Times New Roman"/>
          <w:b w:val="0"/>
          <w:sz w:val="22"/>
          <w:szCs w:val="22"/>
        </w:rPr>
        <w:t>. 20</w:t>
      </w:r>
      <w:r w:rsidR="00246C2D" w:rsidRPr="006264EF">
        <w:rPr>
          <w:rFonts w:cs="Times New Roman"/>
          <w:b w:val="0"/>
          <w:sz w:val="22"/>
          <w:szCs w:val="22"/>
        </w:rPr>
        <w:t>06</w:t>
      </w:r>
      <w:r w:rsidR="00395C61" w:rsidRPr="006264EF">
        <w:rPr>
          <w:rFonts w:cs="Times New Roman"/>
          <w:b w:val="0"/>
          <w:sz w:val="22"/>
          <w:szCs w:val="22"/>
        </w:rPr>
        <w:t xml:space="preserve">. </w:t>
      </w:r>
      <w:r w:rsidRPr="00724904">
        <w:rPr>
          <w:rFonts w:cs="Times New Roman"/>
          <w:b w:val="0"/>
          <w:sz w:val="22"/>
          <w:szCs w:val="22"/>
          <w:lang w:val="en-US"/>
        </w:rPr>
        <w:t>Welfare indicators</w:t>
      </w:r>
      <w:r w:rsidR="00395C61" w:rsidRPr="00724904">
        <w:rPr>
          <w:rFonts w:cs="Times New Roman"/>
          <w:b w:val="0"/>
          <w:sz w:val="22"/>
          <w:szCs w:val="22"/>
          <w:lang w:val="en-US"/>
        </w:rPr>
        <w:t xml:space="preserve">. En: </w:t>
      </w:r>
      <w:r w:rsidR="00246C2D" w:rsidRPr="00724904">
        <w:rPr>
          <w:rFonts w:cs="Times New Roman"/>
          <w:b w:val="0"/>
          <w:sz w:val="22"/>
          <w:szCs w:val="22"/>
          <w:lang w:val="en-US"/>
        </w:rPr>
        <w:t>Maertens</w:t>
      </w:r>
      <w:r w:rsidR="00395C61" w:rsidRPr="00724904">
        <w:rPr>
          <w:rFonts w:cs="Times New Roman"/>
          <w:b w:val="0"/>
          <w:sz w:val="22"/>
          <w:szCs w:val="22"/>
          <w:lang w:val="en-US"/>
        </w:rPr>
        <w:t xml:space="preserve"> </w:t>
      </w:r>
      <w:r w:rsidR="00246C2D" w:rsidRPr="00724904">
        <w:rPr>
          <w:rFonts w:cs="Times New Roman"/>
          <w:b w:val="0"/>
          <w:sz w:val="22"/>
          <w:szCs w:val="22"/>
          <w:lang w:val="en-US"/>
        </w:rPr>
        <w:t>L y Coudert P</w:t>
      </w:r>
      <w:r w:rsidR="00395C61" w:rsidRPr="00724904">
        <w:rPr>
          <w:rFonts w:cs="Times New Roman"/>
          <w:b w:val="0"/>
          <w:sz w:val="22"/>
          <w:szCs w:val="22"/>
          <w:lang w:val="en-US"/>
        </w:rPr>
        <w:t xml:space="preserve">. (Ed.). </w:t>
      </w:r>
      <w:r w:rsidR="00246C2D" w:rsidRPr="006264EF">
        <w:rPr>
          <w:rFonts w:cs="Times New Roman"/>
          <w:b w:val="0"/>
          <w:i/>
          <w:sz w:val="22"/>
          <w:szCs w:val="22"/>
        </w:rPr>
        <w:t>Recent advances in rabbit sciences</w:t>
      </w:r>
      <w:r w:rsidR="00395C61" w:rsidRPr="006264EF">
        <w:rPr>
          <w:rFonts w:cs="Times New Roman"/>
          <w:b w:val="0"/>
          <w:sz w:val="22"/>
          <w:szCs w:val="22"/>
        </w:rPr>
        <w:t xml:space="preserve">. </w:t>
      </w:r>
      <w:r w:rsidR="00246C2D" w:rsidRPr="00724904">
        <w:rPr>
          <w:rFonts w:cs="Times New Roman"/>
          <w:b w:val="0"/>
          <w:sz w:val="22"/>
          <w:szCs w:val="22"/>
          <w:lang w:val="es-ES_tradnl"/>
        </w:rPr>
        <w:t>ILVO</w:t>
      </w:r>
      <w:r w:rsidR="00395C61" w:rsidRPr="00724904">
        <w:rPr>
          <w:rFonts w:cs="Times New Roman"/>
          <w:b w:val="0"/>
          <w:sz w:val="22"/>
          <w:szCs w:val="22"/>
          <w:lang w:val="es-ES_tradnl"/>
        </w:rPr>
        <w:t xml:space="preserve">, </w:t>
      </w:r>
      <w:r w:rsidR="00246C2D" w:rsidRPr="00724904">
        <w:rPr>
          <w:rFonts w:cs="Times New Roman"/>
          <w:b w:val="0"/>
          <w:sz w:val="22"/>
          <w:szCs w:val="22"/>
          <w:lang w:val="es-ES_tradnl"/>
        </w:rPr>
        <w:t>Melle</w:t>
      </w:r>
      <w:r w:rsidRPr="00724904">
        <w:rPr>
          <w:rFonts w:cs="Times New Roman"/>
          <w:b w:val="0"/>
          <w:sz w:val="22"/>
          <w:szCs w:val="22"/>
          <w:lang w:val="es-ES_tradnl"/>
        </w:rPr>
        <w:t>, Bélgica</w:t>
      </w:r>
      <w:r w:rsidR="00395C61" w:rsidRPr="00724904">
        <w:rPr>
          <w:rFonts w:cs="Times New Roman"/>
          <w:b w:val="0"/>
          <w:sz w:val="22"/>
          <w:szCs w:val="22"/>
          <w:lang w:val="es-ES_tradnl"/>
        </w:rPr>
        <w:t xml:space="preserve">, pp. </w:t>
      </w:r>
      <w:r w:rsidRPr="00724904">
        <w:rPr>
          <w:rFonts w:cs="Times New Roman"/>
          <w:b w:val="0"/>
          <w:sz w:val="22"/>
          <w:szCs w:val="22"/>
          <w:lang w:val="es-ES_tradnl"/>
        </w:rPr>
        <w:t>71</w:t>
      </w:r>
      <w:r w:rsidR="00395C61" w:rsidRPr="00724904">
        <w:rPr>
          <w:rFonts w:cs="Times New Roman"/>
          <w:b w:val="0"/>
          <w:sz w:val="22"/>
          <w:szCs w:val="22"/>
          <w:lang w:val="es-ES_tradnl"/>
        </w:rPr>
        <w:t>-</w:t>
      </w:r>
      <w:r w:rsidRPr="00724904">
        <w:rPr>
          <w:rFonts w:cs="Times New Roman"/>
          <w:b w:val="0"/>
          <w:sz w:val="22"/>
          <w:szCs w:val="22"/>
          <w:lang w:val="es-ES_tradnl"/>
        </w:rPr>
        <w:t>74</w:t>
      </w:r>
      <w:r w:rsidR="00395C61" w:rsidRPr="00724904">
        <w:rPr>
          <w:rFonts w:cs="Times New Roman"/>
          <w:b w:val="0"/>
          <w:sz w:val="22"/>
          <w:szCs w:val="22"/>
          <w:lang w:val="es-ES_tradnl"/>
        </w:rPr>
        <w:t xml:space="preserve">. </w:t>
      </w:r>
      <w:r w:rsidR="00395C61" w:rsidRPr="00724904">
        <w:rPr>
          <w:rFonts w:cs="Times New Roman"/>
          <w:b w:val="0"/>
          <w:i/>
          <w:sz w:val="22"/>
          <w:szCs w:val="22"/>
          <w:highlight w:val="yellow"/>
          <w:lang w:val="es-ES_tradnl"/>
        </w:rPr>
        <w:t>[Ejemplo de capítulo de libro]</w:t>
      </w:r>
    </w:p>
    <w:p w:rsidR="00246C2D" w:rsidRPr="00724904" w:rsidRDefault="00246C2D" w:rsidP="00246C2D">
      <w:pPr>
        <w:pStyle w:val="Ttulo3"/>
        <w:keepNext w:val="0"/>
        <w:spacing w:before="0" w:after="0"/>
        <w:ind w:left="709" w:hanging="709"/>
        <w:jc w:val="both"/>
        <w:rPr>
          <w:rFonts w:cs="Times New Roman"/>
          <w:b w:val="0"/>
          <w:i/>
          <w:sz w:val="22"/>
          <w:szCs w:val="22"/>
        </w:rPr>
      </w:pPr>
      <w:r w:rsidRPr="00724904">
        <w:rPr>
          <w:rFonts w:cs="Times New Roman"/>
          <w:b w:val="0"/>
          <w:sz w:val="22"/>
          <w:szCs w:val="22"/>
          <w:lang w:val="en-US"/>
        </w:rPr>
        <w:t>Lang C, Masthoff T, Spies M, Weirich C, Hoy St</w:t>
      </w:r>
      <w:r w:rsidR="00395C61" w:rsidRPr="00724904">
        <w:rPr>
          <w:rFonts w:cs="Times New Roman"/>
          <w:b w:val="0"/>
          <w:sz w:val="22"/>
          <w:szCs w:val="22"/>
          <w:lang w:val="en-US"/>
        </w:rPr>
        <w:t>. 20</w:t>
      </w:r>
      <w:r w:rsidRPr="00724904">
        <w:rPr>
          <w:rFonts w:cs="Times New Roman"/>
          <w:b w:val="0"/>
          <w:sz w:val="22"/>
          <w:szCs w:val="22"/>
          <w:lang w:val="en-US"/>
        </w:rPr>
        <w:t>16</w:t>
      </w:r>
      <w:r w:rsidR="00395C61" w:rsidRPr="00724904">
        <w:rPr>
          <w:rFonts w:cs="Times New Roman"/>
          <w:b w:val="0"/>
          <w:sz w:val="22"/>
          <w:szCs w:val="22"/>
          <w:lang w:val="en-US"/>
        </w:rPr>
        <w:t xml:space="preserve">. </w:t>
      </w:r>
      <w:r w:rsidRPr="006264EF">
        <w:rPr>
          <w:rFonts w:cs="Times New Roman"/>
          <w:b w:val="0"/>
          <w:sz w:val="22"/>
          <w:szCs w:val="22"/>
          <w:lang w:val="en-US"/>
        </w:rPr>
        <w:t>How does the structure of feedstuffs influence ethological and nutritional parameters of rabbits</w:t>
      </w:r>
      <w:r w:rsidR="00395C61" w:rsidRPr="00724904">
        <w:rPr>
          <w:rFonts w:cs="Times New Roman"/>
          <w:b w:val="0"/>
          <w:sz w:val="22"/>
          <w:szCs w:val="22"/>
          <w:lang w:val="en-GB"/>
        </w:rPr>
        <w:t xml:space="preserve">. </w:t>
      </w:r>
      <w:r w:rsidR="00395C61" w:rsidRPr="00724904">
        <w:rPr>
          <w:rFonts w:cs="Times New Roman"/>
          <w:b w:val="0"/>
          <w:i/>
          <w:sz w:val="22"/>
          <w:szCs w:val="22"/>
        </w:rPr>
        <w:t>En</w:t>
      </w:r>
      <w:r w:rsidR="00395C61" w:rsidRPr="00724904">
        <w:rPr>
          <w:rFonts w:cs="Times New Roman"/>
          <w:b w:val="0"/>
          <w:sz w:val="22"/>
          <w:szCs w:val="22"/>
        </w:rPr>
        <w:t xml:space="preserve">: </w:t>
      </w:r>
      <w:r w:rsidRPr="00724904">
        <w:rPr>
          <w:rFonts w:cs="Times New Roman"/>
          <w:b w:val="0"/>
          <w:sz w:val="22"/>
          <w:szCs w:val="22"/>
        </w:rPr>
        <w:t>11</w:t>
      </w:r>
      <w:r w:rsidR="00395C61" w:rsidRPr="00724904">
        <w:rPr>
          <w:rFonts w:cs="Times New Roman"/>
          <w:b w:val="0"/>
          <w:sz w:val="22"/>
          <w:szCs w:val="22"/>
          <w:vertAlign w:val="superscript"/>
        </w:rPr>
        <w:t>th</w:t>
      </w:r>
      <w:r w:rsidR="00395C61" w:rsidRPr="00724904">
        <w:rPr>
          <w:rFonts w:cs="Times New Roman"/>
          <w:b w:val="0"/>
          <w:sz w:val="22"/>
          <w:szCs w:val="22"/>
        </w:rPr>
        <w:t xml:space="preserve"> World Rabbit Congress. </w:t>
      </w:r>
      <w:r w:rsidRPr="00724904">
        <w:rPr>
          <w:rFonts w:cs="Times New Roman"/>
          <w:b w:val="0"/>
          <w:sz w:val="22"/>
          <w:szCs w:val="22"/>
        </w:rPr>
        <w:t>Qingdao</w:t>
      </w:r>
      <w:r w:rsidR="00395C61" w:rsidRPr="00724904">
        <w:rPr>
          <w:rFonts w:cs="Times New Roman"/>
          <w:b w:val="0"/>
          <w:sz w:val="22"/>
          <w:szCs w:val="22"/>
        </w:rPr>
        <w:t xml:space="preserve">, </w:t>
      </w:r>
      <w:r w:rsidRPr="00724904">
        <w:rPr>
          <w:rFonts w:cs="Times New Roman"/>
          <w:b w:val="0"/>
          <w:sz w:val="22"/>
          <w:szCs w:val="22"/>
        </w:rPr>
        <w:t>China</w:t>
      </w:r>
      <w:r w:rsidR="00395C61" w:rsidRPr="00724904">
        <w:rPr>
          <w:rFonts w:cs="Times New Roman"/>
          <w:b w:val="0"/>
          <w:sz w:val="22"/>
          <w:szCs w:val="22"/>
        </w:rPr>
        <w:t xml:space="preserve">, pp. </w:t>
      </w:r>
      <w:r w:rsidRPr="00724904">
        <w:rPr>
          <w:rFonts w:cs="Times New Roman"/>
          <w:b w:val="0"/>
          <w:sz w:val="22"/>
          <w:szCs w:val="22"/>
        </w:rPr>
        <w:t>289</w:t>
      </w:r>
      <w:r w:rsidR="00395C61" w:rsidRPr="00724904">
        <w:rPr>
          <w:rFonts w:cs="Times New Roman"/>
          <w:b w:val="0"/>
          <w:sz w:val="22"/>
          <w:szCs w:val="22"/>
        </w:rPr>
        <w:t>-</w:t>
      </w:r>
      <w:r w:rsidRPr="00724904">
        <w:rPr>
          <w:rFonts w:cs="Times New Roman"/>
          <w:b w:val="0"/>
          <w:sz w:val="22"/>
          <w:szCs w:val="22"/>
        </w:rPr>
        <w:t>292</w:t>
      </w:r>
      <w:r w:rsidR="00395C61" w:rsidRPr="00724904">
        <w:rPr>
          <w:rFonts w:cs="Times New Roman"/>
          <w:b w:val="0"/>
          <w:sz w:val="22"/>
          <w:szCs w:val="22"/>
        </w:rPr>
        <w:t xml:space="preserve">. </w:t>
      </w:r>
      <w:r w:rsidR="00395C61" w:rsidRPr="00724904">
        <w:rPr>
          <w:rFonts w:cs="Times New Roman"/>
          <w:b w:val="0"/>
          <w:i/>
          <w:sz w:val="22"/>
          <w:szCs w:val="22"/>
          <w:highlight w:val="yellow"/>
        </w:rPr>
        <w:t>[Ejemplo de comunicación en congreso]</w:t>
      </w:r>
    </w:p>
    <w:p w:rsidR="00246C2D" w:rsidRPr="00724904" w:rsidRDefault="00395C61" w:rsidP="00246C2D">
      <w:pPr>
        <w:pStyle w:val="Ttulo3"/>
        <w:keepNext w:val="0"/>
        <w:spacing w:before="0" w:after="0"/>
        <w:ind w:left="709" w:hanging="709"/>
        <w:jc w:val="both"/>
        <w:rPr>
          <w:rFonts w:cs="Times New Roman"/>
          <w:b w:val="0"/>
          <w:i/>
          <w:sz w:val="22"/>
          <w:szCs w:val="22"/>
        </w:rPr>
      </w:pPr>
      <w:r w:rsidRPr="00724904">
        <w:rPr>
          <w:rFonts w:cs="Times New Roman"/>
          <w:b w:val="0"/>
          <w:sz w:val="22"/>
          <w:szCs w:val="22"/>
          <w:lang w:val="fr-FR"/>
        </w:rPr>
        <w:t xml:space="preserve">Lebas F, Coudert P, De Rochambeau H, Thébault RG. 1996. </w:t>
      </w:r>
      <w:r w:rsidRPr="00724904">
        <w:rPr>
          <w:rFonts w:cs="Times New Roman"/>
          <w:b w:val="0"/>
          <w:i/>
          <w:sz w:val="22"/>
          <w:szCs w:val="22"/>
          <w:lang w:val="pt-PT"/>
        </w:rPr>
        <w:t xml:space="preserve">El conejo. </w:t>
      </w:r>
      <w:r w:rsidRPr="00724904">
        <w:rPr>
          <w:rFonts w:cs="Times New Roman"/>
          <w:b w:val="0"/>
          <w:i/>
          <w:sz w:val="22"/>
          <w:szCs w:val="22"/>
        </w:rPr>
        <w:t>Cría y patología</w:t>
      </w:r>
      <w:r w:rsidRPr="00724904">
        <w:rPr>
          <w:rFonts w:cs="Times New Roman"/>
          <w:b w:val="0"/>
          <w:sz w:val="22"/>
          <w:szCs w:val="22"/>
        </w:rPr>
        <w:t xml:space="preserve">. FAO, Roma, Italia. </w:t>
      </w:r>
      <w:r w:rsidRPr="00724904">
        <w:rPr>
          <w:rFonts w:cs="Times New Roman"/>
          <w:b w:val="0"/>
          <w:i/>
          <w:sz w:val="22"/>
          <w:szCs w:val="22"/>
          <w:highlight w:val="yellow"/>
        </w:rPr>
        <w:t>[Ejemplo de libro completo]</w:t>
      </w:r>
    </w:p>
    <w:p w:rsidR="00395C61" w:rsidRPr="00724904" w:rsidRDefault="00395C61" w:rsidP="00246C2D">
      <w:pPr>
        <w:pStyle w:val="Ttulo3"/>
        <w:keepNext w:val="0"/>
        <w:spacing w:before="0" w:after="0"/>
        <w:ind w:left="709" w:hanging="709"/>
        <w:jc w:val="both"/>
        <w:rPr>
          <w:rFonts w:cs="Times New Roman"/>
          <w:b w:val="0"/>
          <w:bCs w:val="0"/>
          <w:i/>
          <w:sz w:val="22"/>
          <w:szCs w:val="22"/>
        </w:rPr>
      </w:pPr>
      <w:r w:rsidRPr="00724904">
        <w:rPr>
          <w:rFonts w:cs="Times New Roman"/>
          <w:b w:val="0"/>
          <w:bCs w:val="0"/>
          <w:sz w:val="22"/>
          <w:szCs w:val="22"/>
          <w:lang w:val="en-US"/>
        </w:rPr>
        <w:t>SAS Institute. 2001. SAS/STAT</w:t>
      </w:r>
      <w:r w:rsidRPr="00724904">
        <w:rPr>
          <w:rFonts w:cs="Times New Roman"/>
          <w:b w:val="0"/>
          <w:bCs w:val="0"/>
          <w:sz w:val="22"/>
          <w:szCs w:val="22"/>
          <w:vertAlign w:val="superscript"/>
          <w:lang w:val="en-US"/>
        </w:rPr>
        <w:t>®</w:t>
      </w:r>
      <w:r w:rsidRPr="00724904">
        <w:rPr>
          <w:rFonts w:cs="Times New Roman"/>
          <w:b w:val="0"/>
          <w:bCs w:val="0"/>
          <w:sz w:val="22"/>
          <w:szCs w:val="22"/>
          <w:lang w:val="en-US"/>
        </w:rPr>
        <w:t xml:space="preserve"> User’s Guide (Release 8.2). </w:t>
      </w:r>
      <w:r w:rsidRPr="006264EF">
        <w:rPr>
          <w:rFonts w:cs="Times New Roman"/>
          <w:b w:val="0"/>
          <w:bCs w:val="0"/>
          <w:sz w:val="22"/>
          <w:szCs w:val="22"/>
          <w:lang w:val="en-US"/>
        </w:rPr>
        <w:t xml:space="preserve">SAS Inst. Inc., Cary NC, USA. </w:t>
      </w:r>
      <w:r w:rsidRPr="00724904">
        <w:rPr>
          <w:rFonts w:cs="Times New Roman"/>
          <w:b w:val="0"/>
          <w:bCs w:val="0"/>
          <w:i/>
          <w:sz w:val="22"/>
          <w:szCs w:val="22"/>
          <w:highlight w:val="yellow"/>
        </w:rPr>
        <w:t>[Ejemplo de paquete estadístico]</w:t>
      </w:r>
      <w:r w:rsidR="00691D2B" w:rsidRPr="00724904">
        <w:rPr>
          <w:rFonts w:cs="Times New Roman"/>
          <w:b w:val="0"/>
          <w:bCs w:val="0"/>
          <w:i/>
          <w:sz w:val="22"/>
          <w:szCs w:val="22"/>
        </w:rPr>
        <w:t xml:space="preserve"> </w:t>
      </w:r>
      <w:r w:rsidR="00691D2B" w:rsidRPr="00724904">
        <w:rPr>
          <w:rFonts w:cs="Times New Roman"/>
          <w:b w:val="0"/>
          <w:color w:val="FF0000"/>
          <w:sz w:val="22"/>
          <w:szCs w:val="22"/>
        </w:rPr>
        <w:t xml:space="preserve">[Bibliografía en </w:t>
      </w:r>
      <w:r w:rsidR="005D74DC" w:rsidRPr="00724904">
        <w:rPr>
          <w:rFonts w:cs="Times New Roman"/>
          <w:b w:val="0"/>
          <w:color w:val="FF0000"/>
          <w:sz w:val="22"/>
          <w:szCs w:val="22"/>
        </w:rPr>
        <w:t>Times New Roman</w:t>
      </w:r>
      <w:r w:rsidR="00691D2B" w:rsidRPr="00724904">
        <w:rPr>
          <w:rFonts w:cs="Times New Roman"/>
          <w:b w:val="0"/>
          <w:color w:val="FF0000"/>
          <w:sz w:val="22"/>
          <w:szCs w:val="22"/>
        </w:rPr>
        <w:t xml:space="preserve"> </w:t>
      </w:r>
      <w:r w:rsidR="00724904" w:rsidRPr="00724904">
        <w:rPr>
          <w:rFonts w:cs="Times New Roman"/>
          <w:b w:val="0"/>
          <w:color w:val="FF0000"/>
          <w:sz w:val="22"/>
          <w:szCs w:val="22"/>
        </w:rPr>
        <w:t>11</w:t>
      </w:r>
      <w:r w:rsidR="00691D2B" w:rsidRPr="00724904">
        <w:rPr>
          <w:rFonts w:cs="Times New Roman"/>
          <w:b w:val="0"/>
          <w:color w:val="FF0000"/>
          <w:sz w:val="22"/>
          <w:szCs w:val="22"/>
        </w:rPr>
        <w:t xml:space="preserve"> pp respetando formato propuesto]</w:t>
      </w:r>
    </w:p>
    <w:p w:rsidR="00DC6323" w:rsidRPr="001D68B5" w:rsidRDefault="00DC6323" w:rsidP="00691D2B">
      <w:pPr>
        <w:jc w:val="both"/>
        <w:rPr>
          <w:sz w:val="20"/>
          <w:szCs w:val="20"/>
        </w:rPr>
      </w:pPr>
    </w:p>
    <w:sectPr w:rsidR="00DC6323" w:rsidRPr="001D68B5" w:rsidSect="00504DAC">
      <w:headerReference w:type="first" r:id="rId10"/>
      <w:foot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F2B" w:rsidRDefault="00AD0F2B">
      <w:r>
        <w:separator/>
      </w:r>
    </w:p>
  </w:endnote>
  <w:endnote w:type="continuationSeparator" w:id="0">
    <w:p w:rsidR="00AD0F2B" w:rsidRDefault="00AD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13390"/>
      <w:gridCol w:w="680"/>
    </w:tblGrid>
    <w:tr w:rsidR="00395C61">
      <w:trPr>
        <w:trHeight w:val="456"/>
      </w:trPr>
      <w:tc>
        <w:tcPr>
          <w:tcW w:w="13390" w:type="dxa"/>
          <w:tcBorders>
            <w:top w:val="single" w:sz="4" w:space="0" w:color="auto"/>
            <w:bottom w:val="nil"/>
          </w:tcBorders>
          <w:vAlign w:val="center"/>
        </w:tcPr>
        <w:p w:rsidR="00395C61" w:rsidRDefault="00395C61">
          <w:pPr>
            <w:rPr>
              <w:rFonts w:ascii="Arial" w:hAnsi="Arial" w:cs="Arial"/>
              <w:i/>
              <w:sz w:val="18"/>
              <w:szCs w:val="18"/>
            </w:rPr>
          </w:pPr>
          <w:r>
            <w:rPr>
              <w:rFonts w:ascii="Arial" w:hAnsi="Arial" w:cs="Arial"/>
              <w:i/>
              <w:sz w:val="18"/>
              <w:szCs w:val="18"/>
            </w:rPr>
            <w:t>Estudio de la restricción y del nivel y tipo de fibra del alimento sobre el desarrollo de las aptitudes reproductivas de la coneja nulípara</w:t>
          </w:r>
        </w:p>
        <w:p w:rsidR="00395C61" w:rsidRDefault="00395C61">
          <w:pPr>
            <w:rPr>
              <w:i/>
              <w:sz w:val="18"/>
              <w:szCs w:val="18"/>
            </w:rPr>
          </w:pPr>
        </w:p>
      </w:tc>
      <w:tc>
        <w:tcPr>
          <w:tcW w:w="680" w:type="dxa"/>
          <w:tcBorders>
            <w:top w:val="single" w:sz="4" w:space="0" w:color="auto"/>
            <w:bottom w:val="nil"/>
          </w:tcBorders>
        </w:tcPr>
        <w:p w:rsidR="00395C61" w:rsidRDefault="00395C61">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47</w:t>
          </w:r>
          <w:r>
            <w:rPr>
              <w:rFonts w:ascii="Arial" w:hAnsi="Arial" w:cs="Arial"/>
            </w:rPr>
            <w:fldChar w:fldCharType="end"/>
          </w:r>
        </w:p>
      </w:tc>
    </w:tr>
  </w:tbl>
  <w:p w:rsidR="00395C61" w:rsidRDefault="00395C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F2B" w:rsidRDefault="00AD0F2B">
      <w:r>
        <w:separator/>
      </w:r>
    </w:p>
  </w:footnote>
  <w:footnote w:type="continuationSeparator" w:id="0">
    <w:p w:rsidR="00AD0F2B" w:rsidRDefault="00AD0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51"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2960"/>
      <w:gridCol w:w="1091"/>
    </w:tblGrid>
    <w:tr w:rsidR="00395C61">
      <w:trPr>
        <w:trHeight w:val="728"/>
      </w:trPr>
      <w:tc>
        <w:tcPr>
          <w:tcW w:w="12960" w:type="dxa"/>
          <w:vAlign w:val="bottom"/>
        </w:tcPr>
        <w:p w:rsidR="00395C61" w:rsidRDefault="00395C61">
          <w:pPr>
            <w:rPr>
              <w:rFonts w:ascii="Arial" w:hAnsi="Arial" w:cs="Arial"/>
              <w:b/>
              <w:i/>
            </w:rPr>
          </w:pPr>
          <w:r>
            <w:rPr>
              <w:rFonts w:ascii="Arial" w:hAnsi="Arial" w:cs="Arial"/>
              <w:b/>
              <w:i/>
            </w:rPr>
            <w:t>RESULTADOS Y DISCUSIÓN</w:t>
          </w:r>
        </w:p>
      </w:tc>
      <w:tc>
        <w:tcPr>
          <w:tcW w:w="1091" w:type="dxa"/>
        </w:tcPr>
        <w:p w:rsidR="00395C61" w:rsidRDefault="006264EF">
          <w:pPr>
            <w:jc w:val="center"/>
            <w:rPr>
              <w:rFonts w:ascii="Arial" w:hAnsi="Arial" w:cs="Arial"/>
            </w:rPr>
          </w:pPr>
          <w:r>
            <w:rPr>
              <w:rFonts w:ascii="Arial" w:hAnsi="Arial" w:cs="Arial"/>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36.75pt">
                <v:imagedata r:id="rId1" o:title="logoEtsiaColor"/>
              </v:shape>
            </w:pict>
          </w:r>
        </w:p>
      </w:tc>
    </w:tr>
  </w:tbl>
  <w:p w:rsidR="00395C61" w:rsidRDefault="00395C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4A2"/>
    <w:multiLevelType w:val="hybridMultilevel"/>
    <w:tmpl w:val="12D02428"/>
    <w:lvl w:ilvl="0" w:tplc="CDBAD17C">
      <w:start w:val="1"/>
      <w:numFmt w:val="lowerRoman"/>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 w15:restartNumberingAfterBreak="0">
    <w:nsid w:val="1B8F63CD"/>
    <w:multiLevelType w:val="hybridMultilevel"/>
    <w:tmpl w:val="F13E9F1E"/>
    <w:lvl w:ilvl="0" w:tplc="0C0A0005">
      <w:start w:val="1"/>
      <w:numFmt w:val="bullet"/>
      <w:lvlText w:val=""/>
      <w:lvlJc w:val="left"/>
      <w:pPr>
        <w:tabs>
          <w:tab w:val="num" w:pos="720"/>
        </w:tabs>
        <w:ind w:left="720" w:hanging="360"/>
      </w:pPr>
      <w:rPr>
        <w:rFonts w:ascii="Wingdings" w:hAnsi="Wingdings" w:hint="default"/>
      </w:rPr>
    </w:lvl>
    <w:lvl w:ilvl="1" w:tplc="4F9436DE">
      <w:start w:val="1"/>
      <w:numFmt w:val="upperRoman"/>
      <w:lvlText w:val="%2."/>
      <w:lvlJc w:val="left"/>
      <w:pPr>
        <w:tabs>
          <w:tab w:val="num" w:pos="1800"/>
        </w:tabs>
        <w:ind w:left="1800" w:hanging="720"/>
      </w:pPr>
      <w:rPr>
        <w:rFonts w:hint="default"/>
        <w:b/>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650F83"/>
    <w:multiLevelType w:val="hybridMultilevel"/>
    <w:tmpl w:val="9138B96E"/>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48FB16F0"/>
    <w:multiLevelType w:val="hybridMultilevel"/>
    <w:tmpl w:val="37B4476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E51E9"/>
    <w:multiLevelType w:val="hybridMultilevel"/>
    <w:tmpl w:val="220A2F66"/>
    <w:lvl w:ilvl="0" w:tplc="3690A38A">
      <w:start w:val="6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F2057F"/>
    <w:multiLevelType w:val="hybridMultilevel"/>
    <w:tmpl w:val="0F70B6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38D6E5C"/>
    <w:multiLevelType w:val="hybridMultilevel"/>
    <w:tmpl w:val="30EC2D8C"/>
    <w:lvl w:ilvl="0" w:tplc="FC202522">
      <w:start w:val="1"/>
      <w:numFmt w:val="bullet"/>
      <w:lvlText w:val=""/>
      <w:lvlJc w:val="left"/>
      <w:pPr>
        <w:tabs>
          <w:tab w:val="num" w:pos="1429"/>
        </w:tabs>
        <w:ind w:left="1429" w:hanging="36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3A7DF9"/>
    <w:multiLevelType w:val="hybridMultilevel"/>
    <w:tmpl w:val="0DE66C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BE3"/>
    <w:rsid w:val="00017EC8"/>
    <w:rsid w:val="00030FF8"/>
    <w:rsid w:val="000F08F3"/>
    <w:rsid w:val="00115760"/>
    <w:rsid w:val="00125E06"/>
    <w:rsid w:val="00166961"/>
    <w:rsid w:val="001D68B5"/>
    <w:rsid w:val="00233B0C"/>
    <w:rsid w:val="00246C2D"/>
    <w:rsid w:val="00270AAA"/>
    <w:rsid w:val="002D737F"/>
    <w:rsid w:val="0031607F"/>
    <w:rsid w:val="0039197D"/>
    <w:rsid w:val="00395C61"/>
    <w:rsid w:val="003E140E"/>
    <w:rsid w:val="00410BDF"/>
    <w:rsid w:val="004327FB"/>
    <w:rsid w:val="004934AD"/>
    <w:rsid w:val="004D6975"/>
    <w:rsid w:val="00504DAC"/>
    <w:rsid w:val="00506F3E"/>
    <w:rsid w:val="005137C4"/>
    <w:rsid w:val="00541038"/>
    <w:rsid w:val="005A738C"/>
    <w:rsid w:val="005D74DC"/>
    <w:rsid w:val="005E032B"/>
    <w:rsid w:val="005E4279"/>
    <w:rsid w:val="006264EF"/>
    <w:rsid w:val="00636073"/>
    <w:rsid w:val="006639C7"/>
    <w:rsid w:val="00680D2F"/>
    <w:rsid w:val="00691D2B"/>
    <w:rsid w:val="006D6888"/>
    <w:rsid w:val="00724904"/>
    <w:rsid w:val="007B318C"/>
    <w:rsid w:val="007B5855"/>
    <w:rsid w:val="00852E33"/>
    <w:rsid w:val="008E3F66"/>
    <w:rsid w:val="009937F8"/>
    <w:rsid w:val="0099694E"/>
    <w:rsid w:val="009A71B0"/>
    <w:rsid w:val="009D636C"/>
    <w:rsid w:val="00A04E99"/>
    <w:rsid w:val="00A30977"/>
    <w:rsid w:val="00A77F6C"/>
    <w:rsid w:val="00AD0F2B"/>
    <w:rsid w:val="00B3688F"/>
    <w:rsid w:val="00B51A78"/>
    <w:rsid w:val="00BC2F53"/>
    <w:rsid w:val="00BF42FB"/>
    <w:rsid w:val="00C20852"/>
    <w:rsid w:val="00CE0641"/>
    <w:rsid w:val="00D07880"/>
    <w:rsid w:val="00D11D7C"/>
    <w:rsid w:val="00D229AD"/>
    <w:rsid w:val="00D876C9"/>
    <w:rsid w:val="00DC6323"/>
    <w:rsid w:val="00DF3494"/>
    <w:rsid w:val="00E35DFC"/>
    <w:rsid w:val="00E74B17"/>
    <w:rsid w:val="00EB0552"/>
    <w:rsid w:val="00F24BE3"/>
    <w:rsid w:val="00F47844"/>
    <w:rsid w:val="00F85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236F46-374B-48C3-971C-3923FAC1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s-ES" w:eastAsia="es-ES"/>
    </w:rPr>
  </w:style>
  <w:style w:type="paragraph" w:styleId="Ttulo1">
    <w:name w:val="heading 1"/>
    <w:basedOn w:val="Normal"/>
    <w:next w:val="Normal"/>
    <w:qFormat/>
    <w:pPr>
      <w:keepNext/>
      <w:spacing w:before="120" w:after="120"/>
      <w:jc w:val="center"/>
      <w:outlineLvl w:val="0"/>
    </w:pPr>
    <w:rPr>
      <w:rFonts w:cs="Arial"/>
      <w:b/>
      <w:bCs/>
      <w:kern w:val="32"/>
      <w:sz w:val="28"/>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Título Apartado"/>
    <w:basedOn w:val="Normal"/>
    <w:next w:val="Normal"/>
    <w:qFormat/>
    <w:pPr>
      <w:keepNext/>
      <w:spacing w:before="240" w:after="60"/>
      <w:outlineLvl w:val="2"/>
    </w:pPr>
    <w:rPr>
      <w:rFonts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pPr>
      <w:jc w:val="center"/>
    </w:pPr>
    <w:rPr>
      <w:color w:val="008000"/>
      <w:sz w:val="60"/>
      <w:szCs w:val="20"/>
    </w:rPr>
  </w:style>
  <w:style w:type="paragraph" w:customStyle="1" w:styleId="Autores">
    <w:name w:val="Autores"/>
    <w:basedOn w:val="Normal"/>
    <w:pPr>
      <w:spacing w:before="60" w:after="60"/>
      <w:jc w:val="center"/>
    </w:pPr>
    <w:rPr>
      <w:b/>
      <w:sz w:val="22"/>
      <w:szCs w:val="22"/>
    </w:rPr>
  </w:style>
  <w:style w:type="paragraph" w:customStyle="1" w:styleId="direccion">
    <w:name w:val="direccion"/>
    <w:basedOn w:val="Normal"/>
    <w:pPr>
      <w:tabs>
        <w:tab w:val="left" w:pos="142"/>
      </w:tabs>
      <w:spacing w:before="60" w:after="60"/>
      <w:jc w:val="center"/>
    </w:pPr>
    <w:rPr>
      <w:sz w:val="18"/>
      <w:szCs w:val="18"/>
    </w:rPr>
  </w:style>
  <w:style w:type="paragraph" w:customStyle="1" w:styleId="TituloComunicacin">
    <w:name w:val="Titulo Comunicación"/>
    <w:basedOn w:val="Ttulo1"/>
    <w:rPr>
      <w:rFonts w:cs="Times New Roman"/>
    </w:rPr>
  </w:style>
  <w:style w:type="paragraph" w:customStyle="1" w:styleId="Titulo-ingles">
    <w:name w:val="Titulo-ingles"/>
    <w:basedOn w:val="Ttulo2"/>
    <w:pPr>
      <w:spacing w:before="60"/>
      <w:jc w:val="center"/>
    </w:pPr>
    <w:rPr>
      <w:rFonts w:ascii="Times New Roman" w:hAnsi="Times New Roman"/>
      <w:sz w:val="24"/>
    </w:rPr>
  </w:style>
  <w:style w:type="paragraph" w:customStyle="1" w:styleId="piedecuadro">
    <w:name w:val="pie de cuadro"/>
    <w:basedOn w:val="Normal"/>
    <w:pPr>
      <w:jc w:val="both"/>
    </w:pPr>
    <w:rPr>
      <w:sz w:val="18"/>
      <w:szCs w:val="18"/>
      <w:lang w:val="es-ES_tradnl"/>
    </w:rPr>
  </w:style>
  <w:style w:type="character" w:styleId="Hipervnculo">
    <w:name w:val="Hyperlink"/>
    <w:rsid w:val="008E3F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reo@corre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0EF01-FE21-44C8-A7F0-356B1C2C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1181</Words>
  <Characters>6737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Movilización de reservas energéticas y niveles séricos de proteínas y ácidos grasos libres plasmáticos en conejas sometidas a diferentes pautas de alimentación durante la recría</vt:lpstr>
    </vt:vector>
  </TitlesOfParts>
  <Company>Escuela Técnica Superior de Ingenieros Agrónomos</Company>
  <LinksUpToDate>false</LinksUpToDate>
  <CharactersWithSpaces>7903</CharactersWithSpaces>
  <SharedDoc>false</SharedDoc>
  <HLinks>
    <vt:vector size="6" baseType="variant">
      <vt:variant>
        <vt:i4>4259938</vt:i4>
      </vt:variant>
      <vt:variant>
        <vt:i4>0</vt:i4>
      </vt:variant>
      <vt:variant>
        <vt:i4>0</vt:i4>
      </vt:variant>
      <vt:variant>
        <vt:i4>5</vt:i4>
      </vt:variant>
      <vt:variant>
        <vt:lpwstr>mailto:correo@correo.es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Movilización de reservas energéticas y niveles séricos de proteínas y ácidos grasos libres plasmáticos en conejas sometidas a diferentes pautas de alimentación durante la recría</dc:title>
  <dc:subject/>
  <dc:creator>Pilar García Rebollar</dc:creator>
  <cp:keywords/>
  <cp:lastModifiedBy>Pedro González Redondo</cp:lastModifiedBy>
  <cp:revision>8</cp:revision>
  <cp:lastPrinted>2007-03-20T15:31:00Z</cp:lastPrinted>
  <dcterms:created xsi:type="dcterms:W3CDTF">2022-01-24T21:39:00Z</dcterms:created>
  <dcterms:modified xsi:type="dcterms:W3CDTF">2022-11-29T15:24:00Z</dcterms:modified>
</cp:coreProperties>
</file>